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29CE" w14:textId="5060B73E" w:rsidR="00F64F30" w:rsidRPr="00F64F30" w:rsidRDefault="00CF0147" w:rsidP="00F64F30">
      <w:pPr>
        <w:rPr>
          <w:rFonts w:asciiTheme="minorHAnsi" w:hAnsiTheme="minorHAnsi"/>
          <w:b/>
          <w:color w:val="5B9BD5" w:themeColor="accent1"/>
        </w:rPr>
      </w:pPr>
      <w:bookmarkStart w:id="0" w:name="_GoBack"/>
      <w:r w:rsidRPr="00764082">
        <w:rPr>
          <w:rFonts w:asciiTheme="minorHAnsi" w:hAnsiTheme="minorHAnsi" w:cstheme="minorHAnsi"/>
          <w:noProof/>
        </w:rPr>
        <w:drawing>
          <wp:anchor distT="0" distB="0" distL="114300" distR="114300" simplePos="0" relativeHeight="251670016" behindDoc="0" locked="0" layoutInCell="1" allowOverlap="1" wp14:anchorId="2962AE33" wp14:editId="00278632">
            <wp:simplePos x="0" y="0"/>
            <wp:positionH relativeFrom="column">
              <wp:posOffset>3495675</wp:posOffset>
            </wp:positionH>
            <wp:positionV relativeFrom="paragraph">
              <wp:posOffset>8890</wp:posOffset>
            </wp:positionV>
            <wp:extent cx="3078480" cy="1209675"/>
            <wp:effectExtent l="0" t="0" r="0" b="0"/>
            <wp:wrapNone/>
            <wp:docPr id="4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78480" cy="1209675"/>
                    </a:xfrm>
                    <a:prstGeom prst="rect">
                      <a:avLst/>
                    </a:prstGeom>
                  </pic:spPr>
                </pic:pic>
              </a:graphicData>
            </a:graphic>
            <wp14:sizeRelH relativeFrom="margin">
              <wp14:pctWidth>0</wp14:pctWidth>
            </wp14:sizeRelH>
            <wp14:sizeRelV relativeFrom="margin">
              <wp14:pctHeight>0</wp14:pctHeight>
            </wp14:sizeRelV>
          </wp:anchor>
        </w:drawing>
      </w:r>
      <w:bookmarkEnd w:id="0"/>
      <w:r w:rsidR="00F64F30" w:rsidRPr="004153F5">
        <w:rPr>
          <w:noProof/>
        </w:rPr>
        <w:drawing>
          <wp:anchor distT="0" distB="0" distL="114300" distR="114300" simplePos="0" relativeHeight="251666944" behindDoc="0" locked="0" layoutInCell="1" allowOverlap="1" wp14:anchorId="166517DC" wp14:editId="0397E0F6">
            <wp:simplePos x="0" y="0"/>
            <wp:positionH relativeFrom="column">
              <wp:posOffset>66675</wp:posOffset>
            </wp:positionH>
            <wp:positionV relativeFrom="paragraph">
              <wp:posOffset>4103083</wp:posOffset>
            </wp:positionV>
            <wp:extent cx="116017" cy="1362371"/>
            <wp:effectExtent l="0" t="0" r="0" b="0"/>
            <wp:wrapNone/>
            <wp:docPr id="1026" name="Picture 2" descr="Blu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Blue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017" cy="1362371"/>
                    </a:xfrm>
                    <a:prstGeom prst="rect">
                      <a:avLst/>
                    </a:prstGeom>
                    <a:noFill/>
                    <a:ln>
                      <a:noFill/>
                    </a:ln>
                    <a:extLst/>
                  </pic:spPr>
                </pic:pic>
              </a:graphicData>
            </a:graphic>
            <wp14:sizeRelV relativeFrom="margin">
              <wp14:pctHeight>0</wp14:pctHeight>
            </wp14:sizeRelV>
          </wp:anchor>
        </w:drawing>
      </w:r>
    </w:p>
    <w:p w14:paraId="15CF8075" w14:textId="77777777" w:rsidR="00F64F30" w:rsidRDefault="00F64F30" w:rsidP="00F64F30">
      <w:pPr>
        <w:ind w:hanging="284"/>
        <w:rPr>
          <w:rFonts w:asciiTheme="minorHAnsi" w:hAnsiTheme="minorHAnsi" w:cstheme="minorHAnsi"/>
        </w:rPr>
      </w:pPr>
    </w:p>
    <w:p w14:paraId="547FB9F5" w14:textId="77777777" w:rsidR="00F64F30" w:rsidRDefault="00F64F30" w:rsidP="00F64F30">
      <w:pPr>
        <w:ind w:hanging="284"/>
        <w:rPr>
          <w:rFonts w:asciiTheme="minorHAnsi" w:hAnsiTheme="minorHAnsi" w:cstheme="minorHAnsi"/>
        </w:rPr>
      </w:pPr>
    </w:p>
    <w:p w14:paraId="430DC159" w14:textId="77777777" w:rsidR="00F64F30" w:rsidRDefault="00F64F30" w:rsidP="00F64F30">
      <w:pPr>
        <w:ind w:hanging="284"/>
        <w:rPr>
          <w:rFonts w:asciiTheme="minorHAnsi" w:hAnsiTheme="minorHAnsi" w:cstheme="minorHAnsi"/>
        </w:rPr>
      </w:pPr>
    </w:p>
    <w:p w14:paraId="01BF48E7" w14:textId="77777777" w:rsidR="00F64F30" w:rsidRDefault="00F64F30" w:rsidP="00F64F30">
      <w:pPr>
        <w:ind w:hanging="284"/>
        <w:rPr>
          <w:rFonts w:asciiTheme="minorHAnsi" w:hAnsiTheme="minorHAnsi" w:cstheme="minorHAnsi"/>
        </w:rPr>
      </w:pPr>
    </w:p>
    <w:p w14:paraId="225C8A08" w14:textId="5F2F8D45" w:rsidR="00F64F30" w:rsidRDefault="00F64F30" w:rsidP="00F64F30">
      <w:pPr>
        <w:ind w:hanging="284"/>
        <w:rPr>
          <w:rFonts w:asciiTheme="minorHAnsi" w:hAnsiTheme="minorHAnsi" w:cstheme="minorHAnsi"/>
        </w:rPr>
      </w:pPr>
    </w:p>
    <w:p w14:paraId="53280CA8" w14:textId="4FEB6654" w:rsidR="00F64F30" w:rsidRDefault="00F64F30" w:rsidP="00F64F30">
      <w:pPr>
        <w:ind w:hanging="284"/>
        <w:rPr>
          <w:rFonts w:asciiTheme="minorHAnsi" w:hAnsiTheme="minorHAnsi" w:cstheme="minorHAnsi"/>
        </w:rPr>
      </w:pPr>
    </w:p>
    <w:p w14:paraId="427A58E8" w14:textId="5341BF42" w:rsidR="00F64F30" w:rsidRDefault="00F64F30" w:rsidP="00F64F30">
      <w:pPr>
        <w:ind w:hanging="284"/>
        <w:rPr>
          <w:rFonts w:asciiTheme="minorHAnsi" w:hAnsiTheme="minorHAnsi" w:cstheme="minorHAnsi"/>
        </w:rPr>
      </w:pPr>
    </w:p>
    <w:p w14:paraId="6AB187E2" w14:textId="572B49C2" w:rsidR="00F64F30" w:rsidRPr="00002CA9" w:rsidRDefault="00F64F30" w:rsidP="00F64F30">
      <w:pPr>
        <w:ind w:hanging="284"/>
        <w:rPr>
          <w:rFonts w:asciiTheme="minorHAnsi" w:hAnsiTheme="minorHAnsi" w:cstheme="minorHAnsi"/>
        </w:rPr>
      </w:pPr>
    </w:p>
    <w:p w14:paraId="37B6CD82" w14:textId="45599309" w:rsidR="00F64F30" w:rsidRPr="00002CA9" w:rsidRDefault="00F64F30" w:rsidP="00F64F30">
      <w:pPr>
        <w:ind w:hanging="284"/>
        <w:rPr>
          <w:rFonts w:asciiTheme="minorHAnsi" w:hAnsiTheme="minorHAnsi" w:cstheme="minorHAnsi"/>
        </w:rPr>
      </w:pPr>
    </w:p>
    <w:p w14:paraId="7AF6B6FC" w14:textId="56F40E22" w:rsidR="00F64F30" w:rsidRPr="00002CA9" w:rsidRDefault="00F64F30" w:rsidP="00F64F30">
      <w:pPr>
        <w:ind w:hanging="284"/>
        <w:rPr>
          <w:rFonts w:asciiTheme="minorHAnsi" w:hAnsiTheme="minorHAnsi" w:cstheme="minorHAnsi"/>
        </w:rPr>
      </w:pPr>
    </w:p>
    <w:p w14:paraId="65D6DBAE" w14:textId="66B3C993" w:rsidR="00F64F30" w:rsidRDefault="0071709C" w:rsidP="00F64F30">
      <w:pPr>
        <w:ind w:hanging="284"/>
        <w:rPr>
          <w:rFonts w:asciiTheme="minorHAnsi" w:hAnsiTheme="minorHAnsi" w:cstheme="minorHAnsi"/>
        </w:rPr>
        <w:sectPr w:rsidR="00F64F30" w:rsidSect="00F64F30">
          <w:headerReference w:type="default" r:id="rId14"/>
          <w:footerReference w:type="default" r:id="rId15"/>
          <w:headerReference w:type="first" r:id="rId16"/>
          <w:pgSz w:w="11910" w:h="16840"/>
          <w:pgMar w:top="500" w:right="320" w:bottom="1040" w:left="820" w:header="256" w:footer="854" w:gutter="0"/>
          <w:pgNumType w:start="2"/>
          <w:cols w:space="720"/>
        </w:sectPr>
      </w:pPr>
      <w:r>
        <w:rPr>
          <w:rFonts w:ascii="Arial" w:hAnsi="Arial" w:cs="Arial"/>
          <w:noProof/>
        </w:rPr>
        <mc:AlternateContent>
          <mc:Choice Requires="wps">
            <w:drawing>
              <wp:anchor distT="0" distB="0" distL="114300" distR="114300" simplePos="0" relativeHeight="251667968" behindDoc="0" locked="0" layoutInCell="1" allowOverlap="1" wp14:anchorId="0B721223" wp14:editId="3F8E550A">
                <wp:simplePos x="0" y="0"/>
                <wp:positionH relativeFrom="margin">
                  <wp:posOffset>469900</wp:posOffset>
                </wp:positionH>
                <wp:positionV relativeFrom="paragraph">
                  <wp:posOffset>1038860</wp:posOffset>
                </wp:positionV>
                <wp:extent cx="6124575" cy="2028825"/>
                <wp:effectExtent l="0" t="0" r="952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028825"/>
                        </a:xfrm>
                        <a:prstGeom prst="rect">
                          <a:avLst/>
                        </a:prstGeom>
                        <a:solidFill>
                          <a:srgbClr val="FFFFFF"/>
                        </a:solidFill>
                        <a:ln>
                          <a:miter lim="800000"/>
                          <a:headEnd/>
                          <a:tailEnd/>
                        </a:ln>
                      </wps:spPr>
                      <wps:txbx>
                        <w:txbxContent>
                          <w:p w14:paraId="2860ED51" w14:textId="77777777" w:rsidR="003F0541" w:rsidRDefault="0071709C" w:rsidP="00F64F30">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 xml:space="preserve">Board Endorsed Course </w:t>
                            </w:r>
                          </w:p>
                          <w:p w14:paraId="322E81E3" w14:textId="2860E5E9" w:rsidR="00F64F30" w:rsidRPr="00002CA9" w:rsidRDefault="00F64F30" w:rsidP="00F64F30">
                            <w:pPr>
                              <w:pStyle w:val="NormalWeb"/>
                              <w:spacing w:before="0" w:beforeAutospacing="0" w:after="0" w:afterAutospacing="0"/>
                              <w:rPr>
                                <w:sz w:val="22"/>
                              </w:rPr>
                            </w:pPr>
                            <w:r w:rsidRPr="00002CA9">
                              <w:rPr>
                                <w:rFonts w:ascii="Franklin Gothic Book" w:hAnsi="Franklin Gothic Book" w:cs="Arial"/>
                                <w:b/>
                                <w:bCs/>
                                <w:color w:val="005981"/>
                                <w:sz w:val="56"/>
                                <w:szCs w:val="72"/>
                              </w:rPr>
                              <w:t>Curriculum Information Guide</w:t>
                            </w:r>
                          </w:p>
                          <w:p w14:paraId="3D39ABA5" w14:textId="07E67084" w:rsidR="00F64F30" w:rsidRDefault="00F64F30" w:rsidP="00F64F30">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Manufacturing (Pathways</w:t>
                            </w:r>
                            <w:r w:rsidR="0071709C">
                              <w:rPr>
                                <w:rFonts w:ascii="Franklin Gothic Book" w:hAnsi="Franklin Gothic Book" w:cs="Arial"/>
                                <w:b/>
                                <w:bCs/>
                                <w:color w:val="005981"/>
                                <w:sz w:val="56"/>
                                <w:szCs w:val="72"/>
                              </w:rPr>
                              <w:t>)</w:t>
                            </w:r>
                          </w:p>
                          <w:p w14:paraId="687AAC09" w14:textId="70F9C203" w:rsidR="00F64F30" w:rsidRDefault="00F64F30" w:rsidP="00F64F30">
                            <w:pPr>
                              <w:pStyle w:val="TableParagraph"/>
                              <w:spacing w:before="237"/>
                              <w:ind w:left="0" w:firstLine="0"/>
                              <w:rPr>
                                <w:rFonts w:ascii="Franklin Gothic Book" w:hAnsi="Franklin Gothic Book"/>
                                <w:b/>
                                <w:bCs/>
                                <w:color w:val="005981"/>
                                <w:sz w:val="36"/>
                                <w:szCs w:val="72"/>
                              </w:rPr>
                            </w:pPr>
                            <w:r>
                              <w:rPr>
                                <w:rFonts w:ascii="Franklin Gothic Book" w:eastAsiaTheme="minorEastAsia" w:hAnsi="Franklin Gothic Book"/>
                                <w:b/>
                                <w:bCs/>
                                <w:color w:val="005981"/>
                                <w:sz w:val="36"/>
                                <w:szCs w:val="72"/>
                                <w:lang w:val="en-AU" w:eastAsia="en-AU"/>
                              </w:rPr>
                              <w:t>MSM10216 Certificate I in Manufacturing Pathways</w:t>
                            </w:r>
                          </w:p>
                          <w:p w14:paraId="4526BFF8" w14:textId="003DDF4C" w:rsidR="00F64F30" w:rsidRPr="00002CA9" w:rsidRDefault="00F64F30" w:rsidP="00F64F30">
                            <w:pPr>
                              <w:pStyle w:val="NormalWeb"/>
                              <w:spacing w:before="0" w:beforeAutospacing="0" w:after="0" w:afterAutospacing="0"/>
                              <w:rPr>
                                <w:rFonts w:ascii="Franklin Gothic Book" w:hAnsi="Franklin Gothic Book" w:cs="Arial"/>
                                <w:b/>
                                <w:bCs/>
                                <w:color w:val="005981"/>
                                <w:sz w:val="36"/>
                                <w:szCs w:val="72"/>
                              </w:rPr>
                            </w:pPr>
                            <w:r>
                              <w:rPr>
                                <w:rFonts w:ascii="Franklin Gothic Book" w:hAnsi="Franklin Gothic Book" w:cs="Arial"/>
                                <w:b/>
                                <w:bCs/>
                                <w:color w:val="005981"/>
                                <w:sz w:val="36"/>
                                <w:szCs w:val="72"/>
                              </w:rPr>
                              <w:t xml:space="preserve">NESA Course: </w:t>
                            </w:r>
                            <w:hyperlink r:id="rId17" w:history="1">
                              <w:r w:rsidRPr="00F64F30">
                                <w:rPr>
                                  <w:rFonts w:ascii="Franklin Gothic Book" w:hAnsi="Franklin Gothic Book" w:cs="Arial"/>
                                  <w:b/>
                                  <w:bCs/>
                                  <w:color w:val="005981"/>
                                  <w:sz w:val="36"/>
                                  <w:szCs w:val="72"/>
                                </w:rPr>
                                <w:t>Manufacturing (Pathways) Stage 5</w:t>
                              </w:r>
                            </w:hyperlink>
                          </w:p>
                          <w:p w14:paraId="7A9F59BE" w14:textId="77777777" w:rsidR="00F64F30" w:rsidRPr="00341E30" w:rsidRDefault="00F64F30" w:rsidP="00F64F30">
                            <w:pPr>
                              <w:pStyle w:val="NormalWeb"/>
                              <w:spacing w:before="0" w:beforeAutospacing="0" w:after="0" w:afterAutospacing="0"/>
                              <w:rPr>
                                <w:rFonts w:ascii="Franklin Gothic Book" w:hAnsi="Franklin Gothic Book" w:cs="Arial"/>
                                <w:b/>
                                <w:bCs/>
                                <w:color w:val="005981"/>
                                <w:sz w:val="36"/>
                                <w:szCs w:val="7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1223" id="_x0000_t202" coordsize="21600,21600" o:spt="202" path="m,l,21600r21600,l21600,xe">
                <v:stroke joinstyle="miter"/>
                <v:path gradientshapeok="t" o:connecttype="rect"/>
              </v:shapetype>
              <v:shape id="Text Box 44" o:spid="_x0000_s1026" type="#_x0000_t202" style="position:absolute;margin-left:37pt;margin-top:81.8pt;width:482.25pt;height:159.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" stroked="f">
                <v:textbox>
                  <w:txbxContent>
                    <w:p w14:paraId="2860ED51" w14:textId="77777777" w:rsidR="003F0541" w:rsidRDefault="0071709C" w:rsidP="00F64F30">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 xml:space="preserve">Board Endorsed Course </w:t>
                      </w:r>
                    </w:p>
                    <w:p w14:paraId="322E81E3" w14:textId="2860E5E9" w:rsidR="00F64F30" w:rsidRPr="00002CA9" w:rsidRDefault="00F64F30" w:rsidP="00F64F30">
                      <w:pPr>
                        <w:pStyle w:val="NormalWeb"/>
                        <w:spacing w:before="0" w:beforeAutospacing="0" w:after="0" w:afterAutospacing="0"/>
                        <w:rPr>
                          <w:sz w:val="22"/>
                        </w:rPr>
                      </w:pPr>
                      <w:r w:rsidRPr="00002CA9">
                        <w:rPr>
                          <w:rFonts w:ascii="Franklin Gothic Book" w:hAnsi="Franklin Gothic Book" w:cs="Arial"/>
                          <w:b/>
                          <w:bCs/>
                          <w:color w:val="005981"/>
                          <w:sz w:val="56"/>
                          <w:szCs w:val="72"/>
                        </w:rPr>
                        <w:t>Curriculum Information Guide</w:t>
                      </w:r>
                    </w:p>
                    <w:p w14:paraId="3D39ABA5" w14:textId="07E67084" w:rsidR="00F64F30" w:rsidRDefault="00F64F30" w:rsidP="00F64F30">
                      <w:pPr>
                        <w:pStyle w:val="NormalWeb"/>
                        <w:spacing w:before="0" w:beforeAutospacing="0" w:after="0" w:afterAutospacing="0"/>
                        <w:rPr>
                          <w:rFonts w:ascii="Franklin Gothic Book" w:hAnsi="Franklin Gothic Book" w:cs="Arial"/>
                          <w:b/>
                          <w:bCs/>
                          <w:color w:val="005981"/>
                          <w:sz w:val="56"/>
                          <w:szCs w:val="72"/>
                        </w:rPr>
                      </w:pPr>
                      <w:r>
                        <w:rPr>
                          <w:rFonts w:ascii="Franklin Gothic Book" w:hAnsi="Franklin Gothic Book" w:cs="Arial"/>
                          <w:b/>
                          <w:bCs/>
                          <w:color w:val="005981"/>
                          <w:sz w:val="56"/>
                          <w:szCs w:val="72"/>
                        </w:rPr>
                        <w:t>Manufacturing (Pathways</w:t>
                      </w:r>
                      <w:r w:rsidR="0071709C">
                        <w:rPr>
                          <w:rFonts w:ascii="Franklin Gothic Book" w:hAnsi="Franklin Gothic Book" w:cs="Arial"/>
                          <w:b/>
                          <w:bCs/>
                          <w:color w:val="005981"/>
                          <w:sz w:val="56"/>
                          <w:szCs w:val="72"/>
                        </w:rPr>
                        <w:t>)</w:t>
                      </w:r>
                    </w:p>
                    <w:p w14:paraId="687AAC09" w14:textId="70F9C203" w:rsidR="00F64F30" w:rsidRDefault="00F64F30" w:rsidP="00F64F30">
                      <w:pPr>
                        <w:pStyle w:val="TableParagraph"/>
                        <w:spacing w:before="237"/>
                        <w:ind w:left="0" w:firstLine="0"/>
                        <w:rPr>
                          <w:rFonts w:ascii="Franklin Gothic Book" w:hAnsi="Franklin Gothic Book"/>
                          <w:b/>
                          <w:bCs/>
                          <w:color w:val="005981"/>
                          <w:sz w:val="36"/>
                          <w:szCs w:val="72"/>
                        </w:rPr>
                      </w:pPr>
                      <w:r>
                        <w:rPr>
                          <w:rFonts w:ascii="Franklin Gothic Book" w:eastAsiaTheme="minorEastAsia" w:hAnsi="Franklin Gothic Book"/>
                          <w:b/>
                          <w:bCs/>
                          <w:color w:val="005981"/>
                          <w:sz w:val="36"/>
                          <w:szCs w:val="72"/>
                          <w:lang w:val="en-AU" w:eastAsia="en-AU"/>
                        </w:rPr>
                        <w:t>MSM10216 Certificate I in Manufacturing Pathways</w:t>
                      </w:r>
                    </w:p>
                    <w:p w14:paraId="4526BFF8" w14:textId="003DDF4C" w:rsidR="00F64F30" w:rsidRPr="00002CA9" w:rsidRDefault="00F64F30" w:rsidP="00F64F30">
                      <w:pPr>
                        <w:pStyle w:val="NormalWeb"/>
                        <w:spacing w:before="0" w:beforeAutospacing="0" w:after="0" w:afterAutospacing="0"/>
                        <w:rPr>
                          <w:rFonts w:ascii="Franklin Gothic Book" w:hAnsi="Franklin Gothic Book" w:cs="Arial"/>
                          <w:b/>
                          <w:bCs/>
                          <w:color w:val="005981"/>
                          <w:sz w:val="36"/>
                          <w:szCs w:val="72"/>
                        </w:rPr>
                      </w:pPr>
                      <w:r>
                        <w:rPr>
                          <w:rFonts w:ascii="Franklin Gothic Book" w:hAnsi="Franklin Gothic Book" w:cs="Arial"/>
                          <w:b/>
                          <w:bCs/>
                          <w:color w:val="005981"/>
                          <w:sz w:val="36"/>
                          <w:szCs w:val="72"/>
                        </w:rPr>
                        <w:t xml:space="preserve">NESA Course: </w:t>
                      </w:r>
                      <w:hyperlink r:id="rId18" w:history="1">
                        <w:r w:rsidRPr="00F64F30">
                          <w:rPr>
                            <w:rFonts w:ascii="Franklin Gothic Book" w:hAnsi="Franklin Gothic Book" w:cs="Arial"/>
                            <w:b/>
                            <w:bCs/>
                            <w:color w:val="005981"/>
                            <w:sz w:val="36"/>
                            <w:szCs w:val="72"/>
                          </w:rPr>
                          <w:t>Manufacturing (Pathways) Stage 5</w:t>
                        </w:r>
                      </w:hyperlink>
                    </w:p>
                    <w:p w14:paraId="7A9F59BE" w14:textId="77777777" w:rsidR="00F64F30" w:rsidRPr="00341E30" w:rsidRDefault="00F64F30" w:rsidP="00F64F30">
                      <w:pPr>
                        <w:pStyle w:val="NormalWeb"/>
                        <w:spacing w:before="0" w:beforeAutospacing="0" w:after="0" w:afterAutospacing="0"/>
                        <w:rPr>
                          <w:rFonts w:ascii="Franklin Gothic Book" w:hAnsi="Franklin Gothic Book" w:cs="Arial"/>
                          <w:b/>
                          <w:bCs/>
                          <w:color w:val="005981"/>
                          <w:sz w:val="36"/>
                          <w:szCs w:val="72"/>
                        </w:rPr>
                      </w:pPr>
                    </w:p>
                  </w:txbxContent>
                </v:textbox>
                <w10:wrap anchorx="margin"/>
              </v:shape>
            </w:pict>
          </mc:Fallback>
        </mc:AlternateContent>
      </w:r>
      <w:r w:rsidR="00F64F30" w:rsidRPr="004153F5">
        <w:rPr>
          <w:noProof/>
        </w:rPr>
        <w:drawing>
          <wp:anchor distT="0" distB="0" distL="114300" distR="114300" simplePos="0" relativeHeight="251664896" behindDoc="0" locked="0" layoutInCell="1" allowOverlap="1" wp14:anchorId="50B716E1" wp14:editId="7F10D814">
            <wp:simplePos x="0" y="0"/>
            <wp:positionH relativeFrom="column">
              <wp:posOffset>3343275</wp:posOffset>
            </wp:positionH>
            <wp:positionV relativeFrom="paragraph">
              <wp:posOffset>4525010</wp:posOffset>
            </wp:positionV>
            <wp:extent cx="1848485" cy="1232535"/>
            <wp:effectExtent l="0" t="0" r="0" b="571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00F64F30" w:rsidRPr="004153F5">
        <w:rPr>
          <w:noProof/>
        </w:rPr>
        <w:drawing>
          <wp:anchor distT="0" distB="0" distL="114300" distR="114300" simplePos="0" relativeHeight="251663872" behindDoc="0" locked="0" layoutInCell="1" allowOverlap="1" wp14:anchorId="25074ADB" wp14:editId="411C8B17">
            <wp:simplePos x="0" y="0"/>
            <wp:positionH relativeFrom="column">
              <wp:posOffset>3343275</wp:posOffset>
            </wp:positionH>
            <wp:positionV relativeFrom="paragraph">
              <wp:posOffset>3195320</wp:posOffset>
            </wp:positionV>
            <wp:extent cx="1848485" cy="1232535"/>
            <wp:effectExtent l="0" t="0" r="0" b="571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48485" cy="1232535"/>
                    </a:xfrm>
                    <a:prstGeom prst="rect">
                      <a:avLst/>
                    </a:prstGeom>
                  </pic:spPr>
                </pic:pic>
              </a:graphicData>
            </a:graphic>
            <wp14:sizeRelH relativeFrom="margin">
              <wp14:pctWidth>0</wp14:pctWidth>
            </wp14:sizeRelH>
            <wp14:sizeRelV relativeFrom="margin">
              <wp14:pctHeight>0</wp14:pctHeight>
            </wp14:sizeRelV>
          </wp:anchor>
        </w:drawing>
      </w:r>
      <w:r w:rsidR="00F64F30" w:rsidRPr="004153F5">
        <w:rPr>
          <w:noProof/>
        </w:rPr>
        <w:drawing>
          <wp:anchor distT="0" distB="0" distL="114300" distR="114300" simplePos="0" relativeHeight="251662848" behindDoc="0" locked="0" layoutInCell="1" allowOverlap="1" wp14:anchorId="0FAC28D3" wp14:editId="782867A1">
            <wp:simplePos x="0" y="0"/>
            <wp:positionH relativeFrom="page">
              <wp:posOffset>5766435</wp:posOffset>
            </wp:positionH>
            <wp:positionV relativeFrom="paragraph">
              <wp:posOffset>3346450</wp:posOffset>
            </wp:positionV>
            <wp:extent cx="1565275" cy="2355215"/>
            <wp:effectExtent l="0" t="0" r="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65275" cy="2355215"/>
                    </a:xfrm>
                    <a:prstGeom prst="rect">
                      <a:avLst/>
                    </a:prstGeom>
                  </pic:spPr>
                </pic:pic>
              </a:graphicData>
            </a:graphic>
            <wp14:sizeRelH relativeFrom="margin">
              <wp14:pctWidth>0</wp14:pctWidth>
            </wp14:sizeRelH>
            <wp14:sizeRelV relativeFrom="margin">
              <wp14:pctHeight>0</wp14:pctHeight>
            </wp14:sizeRelV>
          </wp:anchor>
        </w:drawing>
      </w:r>
      <w:r w:rsidR="00F64F30" w:rsidRPr="004153F5">
        <w:rPr>
          <w:noProof/>
        </w:rPr>
        <w:drawing>
          <wp:anchor distT="0" distB="0" distL="114300" distR="114300" simplePos="0" relativeHeight="251665920" behindDoc="0" locked="0" layoutInCell="1" allowOverlap="1" wp14:anchorId="67B06A6E" wp14:editId="11BF7CDB">
            <wp:simplePos x="0" y="0"/>
            <wp:positionH relativeFrom="column">
              <wp:posOffset>-161925</wp:posOffset>
            </wp:positionH>
            <wp:positionV relativeFrom="paragraph">
              <wp:posOffset>3390408</wp:posOffset>
            </wp:positionV>
            <wp:extent cx="3438525" cy="2291715"/>
            <wp:effectExtent l="0" t="0" r="952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38525" cy="2291715"/>
                    </a:xfrm>
                    <a:prstGeom prst="rect">
                      <a:avLst/>
                    </a:prstGeom>
                  </pic:spPr>
                </pic:pic>
              </a:graphicData>
            </a:graphic>
            <wp14:sizeRelH relativeFrom="margin">
              <wp14:pctWidth>0</wp14:pctWidth>
            </wp14:sizeRelH>
            <wp14:sizeRelV relativeFrom="margin">
              <wp14:pctHeight>0</wp14:pctHeight>
            </wp14:sizeRelV>
          </wp:anchor>
        </w:drawing>
      </w:r>
      <w:r w:rsidR="00F64F30" w:rsidRPr="009242A4">
        <w:rPr>
          <w:rFonts w:asciiTheme="minorHAnsi" w:hAnsiTheme="minorHAnsi" w:cstheme="minorHAnsi"/>
        </w:rPr>
        <w:br w:type="page"/>
      </w:r>
    </w:p>
    <w:p w14:paraId="1D08F0FB" w14:textId="77777777" w:rsidR="00F64F30" w:rsidRDefault="00F64F30">
      <w:pPr>
        <w:spacing w:after="160" w:line="259" w:lineRule="auto"/>
        <w:rPr>
          <w:rFonts w:asciiTheme="minorHAnsi" w:hAnsiTheme="minorHAnsi"/>
          <w:b/>
          <w:color w:val="5B9BD5" w:themeColor="accent1"/>
        </w:rPr>
      </w:pPr>
    </w:p>
    <w:p w14:paraId="11C75D38" w14:textId="4846F0A1" w:rsidR="00E11321" w:rsidRPr="006244BD" w:rsidRDefault="00E11321" w:rsidP="00022A00">
      <w:pPr>
        <w:pStyle w:val="Heading1"/>
        <w:spacing w:before="204"/>
        <w:ind w:right="260"/>
        <w:rPr>
          <w:rFonts w:asciiTheme="minorHAnsi" w:hAnsiTheme="minorHAnsi"/>
          <w:b/>
        </w:rPr>
      </w:pPr>
      <w:r w:rsidRPr="00022A00">
        <w:rPr>
          <w:rFonts w:asciiTheme="minorHAnsi" w:hAnsiTheme="minorHAnsi"/>
          <w:b/>
          <w:color w:val="5B9BD5" w:themeColor="accent1"/>
        </w:rPr>
        <w:t>Introduction</w:t>
      </w:r>
    </w:p>
    <w:p w14:paraId="284FE518" w14:textId="77777777" w:rsidR="00E11321" w:rsidRPr="006244BD" w:rsidRDefault="00E11321" w:rsidP="00F41F37">
      <w:pPr>
        <w:pStyle w:val="BodyText"/>
        <w:spacing w:before="51"/>
        <w:ind w:right="260"/>
        <w:rPr>
          <w:rFonts w:asciiTheme="minorHAnsi" w:hAnsiTheme="minorHAnsi" w:cs="Arial"/>
          <w:sz w:val="24"/>
          <w:szCs w:val="24"/>
        </w:rPr>
      </w:pPr>
      <w:r w:rsidRPr="006244BD">
        <w:rPr>
          <w:rFonts w:asciiTheme="minorHAnsi" w:hAnsiTheme="minorHAnsi" w:cs="Arial"/>
          <w:sz w:val="24"/>
          <w:szCs w:val="24"/>
        </w:rPr>
        <w:t>Vocational education and training (VET) courses form an integral part of the secondary education curriculum in NSW. It is widely recognised that these courses perform a significant role in preparing students for a successful transition from school to work. Schools have ensured through sustained commitment that school delivered VET is valued by industry, further education providers and the community.</w:t>
      </w:r>
    </w:p>
    <w:p w14:paraId="59E2AF86" w14:textId="1A43E862" w:rsidR="00E11321" w:rsidRPr="006244BD" w:rsidRDefault="00E11321" w:rsidP="00F41F37">
      <w:pPr>
        <w:ind w:right="260"/>
        <w:rPr>
          <w:rFonts w:asciiTheme="minorHAnsi" w:hAnsiTheme="minorHAnsi" w:cs="Arial"/>
          <w:b/>
          <w:sz w:val="24"/>
          <w:szCs w:val="24"/>
        </w:rPr>
      </w:pPr>
      <w:r w:rsidRPr="006244BD">
        <w:rPr>
          <w:rFonts w:asciiTheme="minorHAnsi" w:hAnsiTheme="minorHAnsi" w:cs="Arial"/>
          <w:sz w:val="24"/>
          <w:szCs w:val="24"/>
        </w:rPr>
        <w:t xml:space="preserve">The continuation of these high quality vocational education opportunities for students in government schools is dependent on the successful implementation of the </w:t>
      </w:r>
      <w:hyperlink r:id="rId23" w:history="1">
        <w:r w:rsidRPr="006244BD">
          <w:rPr>
            <w:rStyle w:val="Hyperlink"/>
            <w:rFonts w:asciiTheme="minorHAnsi" w:hAnsiTheme="minorHAnsi" w:cs="Arial"/>
            <w:b/>
            <w:sz w:val="24"/>
            <w:szCs w:val="24"/>
          </w:rPr>
          <w:t>VET Quality Framework</w:t>
        </w:r>
      </w:hyperlink>
      <w:r w:rsidR="00DC3E49" w:rsidRPr="006244BD">
        <w:rPr>
          <w:rFonts w:asciiTheme="minorHAnsi" w:hAnsiTheme="minorHAnsi" w:cs="Arial"/>
          <w:b/>
          <w:color w:val="0000FF"/>
          <w:sz w:val="24"/>
          <w:szCs w:val="24"/>
        </w:rPr>
        <w:t>, which</w:t>
      </w:r>
      <w:r w:rsidRPr="006244BD">
        <w:rPr>
          <w:rFonts w:asciiTheme="minorHAnsi" w:hAnsiTheme="minorHAnsi" w:cs="Arial"/>
          <w:sz w:val="24"/>
          <w:szCs w:val="24"/>
        </w:rPr>
        <w:t xml:space="preserve"> includes the </w:t>
      </w:r>
      <w:hyperlink r:id="rId24" w:history="1">
        <w:r w:rsidRPr="006244BD">
          <w:rPr>
            <w:rStyle w:val="Hyperlink"/>
            <w:rFonts w:asciiTheme="minorHAnsi" w:hAnsiTheme="minorHAnsi" w:cs="Arial"/>
            <w:b/>
            <w:sz w:val="24"/>
            <w:szCs w:val="24"/>
          </w:rPr>
          <w:t>Standards for Registered Training Organisations 2015.</w:t>
        </w:r>
      </w:hyperlink>
    </w:p>
    <w:p w14:paraId="68748B42" w14:textId="77777777" w:rsidR="00E11321" w:rsidRPr="006244BD" w:rsidRDefault="00E11321" w:rsidP="00F41F37">
      <w:pPr>
        <w:pStyle w:val="BodyText"/>
        <w:spacing w:before="73"/>
        <w:ind w:right="260"/>
        <w:rPr>
          <w:rFonts w:asciiTheme="minorHAnsi" w:hAnsiTheme="minorHAnsi" w:cs="Arial"/>
          <w:sz w:val="24"/>
          <w:szCs w:val="24"/>
        </w:rPr>
      </w:pPr>
      <w:r w:rsidRPr="006244BD">
        <w:rPr>
          <w:rFonts w:asciiTheme="minorHAnsi" w:hAnsiTheme="minorHAnsi" w:cs="Arial"/>
          <w:sz w:val="24"/>
          <w:szCs w:val="24"/>
        </w:rPr>
        <w:t>The VET Quality Framework is aimed at achieving greater national consistency in the way providers are registered and monitored and in how standards in the vocational education and training (VET) sector are enforced</w:t>
      </w:r>
      <w:r w:rsidR="0009778D" w:rsidRPr="006244BD">
        <w:rPr>
          <w:rFonts w:asciiTheme="minorHAnsi" w:hAnsiTheme="minorHAnsi" w:cs="Arial"/>
          <w:sz w:val="24"/>
          <w:szCs w:val="24"/>
        </w:rPr>
        <w:t>.</w:t>
      </w:r>
    </w:p>
    <w:p w14:paraId="5A0F4C2D" w14:textId="77777777" w:rsidR="00E11321" w:rsidRPr="006244BD" w:rsidRDefault="00E11321" w:rsidP="00F41F37">
      <w:pPr>
        <w:pStyle w:val="BodyText"/>
        <w:ind w:right="260"/>
        <w:rPr>
          <w:rFonts w:asciiTheme="minorHAnsi" w:hAnsiTheme="minorHAnsi" w:cs="Arial"/>
          <w:sz w:val="24"/>
          <w:szCs w:val="24"/>
        </w:rPr>
      </w:pPr>
      <w:r w:rsidRPr="006244BD">
        <w:rPr>
          <w:rFonts w:asciiTheme="minorHAnsi" w:hAnsiTheme="minorHAnsi" w:cs="Arial"/>
          <w:sz w:val="24"/>
          <w:szCs w:val="24"/>
        </w:rPr>
        <w:t xml:space="preserve">This guide contains information that is essential to ensuring the delivery of high quality VET in schools. Through the implementation of quality assurance requirements in this guide, schools will ensure that they are implementing education and training that is valued and recognised by industry and complies </w:t>
      </w:r>
      <w:r w:rsidR="0009778D" w:rsidRPr="006244BD">
        <w:rPr>
          <w:rFonts w:asciiTheme="minorHAnsi" w:hAnsiTheme="minorHAnsi" w:cs="Arial"/>
          <w:sz w:val="24"/>
          <w:szCs w:val="24"/>
        </w:rPr>
        <w:t>with the VET Quality Framework.</w:t>
      </w:r>
    </w:p>
    <w:p w14:paraId="17EA3517" w14:textId="77777777" w:rsidR="00E11321" w:rsidRPr="00DC3E49" w:rsidRDefault="00E11321" w:rsidP="00F41F37">
      <w:pPr>
        <w:pStyle w:val="Heading1"/>
        <w:spacing w:before="1"/>
        <w:ind w:right="260"/>
        <w:rPr>
          <w:rFonts w:asciiTheme="minorHAnsi" w:hAnsiTheme="minorHAnsi"/>
          <w:b/>
          <w:color w:val="auto"/>
        </w:rPr>
      </w:pPr>
      <w:r w:rsidRPr="00DC3E49">
        <w:rPr>
          <w:rFonts w:asciiTheme="minorHAnsi" w:hAnsiTheme="minorHAnsi"/>
          <w:b/>
          <w:color w:val="auto"/>
        </w:rPr>
        <w:t>Using the Course Information Guide</w:t>
      </w:r>
    </w:p>
    <w:p w14:paraId="0F036590" w14:textId="77777777" w:rsidR="00E11321" w:rsidRPr="006244BD" w:rsidRDefault="00E11321" w:rsidP="00F41F37">
      <w:pPr>
        <w:pStyle w:val="BodyText"/>
        <w:ind w:right="260"/>
        <w:rPr>
          <w:rFonts w:asciiTheme="minorHAnsi" w:hAnsiTheme="minorHAnsi" w:cs="Arial"/>
          <w:sz w:val="24"/>
          <w:szCs w:val="24"/>
        </w:rPr>
      </w:pPr>
      <w:r w:rsidRPr="006244BD">
        <w:rPr>
          <w:rFonts w:asciiTheme="minorHAnsi" w:hAnsiTheme="minorHAnsi" w:cs="Arial"/>
          <w:sz w:val="24"/>
          <w:szCs w:val="24"/>
        </w:rPr>
        <w:t>This course information guide outlines the requirements that must be implemented by schools when delivering competency based training and assessment. The gu</w:t>
      </w:r>
      <w:r w:rsidR="0009778D" w:rsidRPr="006244BD">
        <w:rPr>
          <w:rFonts w:asciiTheme="minorHAnsi" w:hAnsiTheme="minorHAnsi" w:cs="Arial"/>
          <w:sz w:val="24"/>
          <w:szCs w:val="24"/>
        </w:rPr>
        <w:t>ide covers the following areas:</w:t>
      </w:r>
    </w:p>
    <w:p w14:paraId="105BED41" w14:textId="77777777" w:rsidR="00E11321" w:rsidRPr="006244BD" w:rsidRDefault="00E11321" w:rsidP="001822A0">
      <w:pPr>
        <w:pStyle w:val="BodyText"/>
        <w:widowControl w:val="0"/>
        <w:numPr>
          <w:ilvl w:val="0"/>
          <w:numId w:val="23"/>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Use of accredited trainers and assessors</w:t>
      </w:r>
    </w:p>
    <w:p w14:paraId="31A982F9" w14:textId="77777777" w:rsidR="00E11321" w:rsidRPr="006244BD" w:rsidRDefault="00E11321" w:rsidP="001822A0">
      <w:pPr>
        <w:pStyle w:val="BodyText"/>
        <w:widowControl w:val="0"/>
        <w:numPr>
          <w:ilvl w:val="0"/>
          <w:numId w:val="23"/>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Assessment environments</w:t>
      </w:r>
    </w:p>
    <w:p w14:paraId="4F125250" w14:textId="77777777" w:rsidR="00E11321" w:rsidRPr="006244BD" w:rsidRDefault="00E11321" w:rsidP="001822A0">
      <w:pPr>
        <w:pStyle w:val="BodyText"/>
        <w:widowControl w:val="0"/>
        <w:numPr>
          <w:ilvl w:val="0"/>
          <w:numId w:val="23"/>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Integrated (holistic) assessment</w:t>
      </w:r>
    </w:p>
    <w:p w14:paraId="0CECA853" w14:textId="77777777" w:rsidR="00E11321" w:rsidRPr="006244BD" w:rsidRDefault="00E11321" w:rsidP="001822A0">
      <w:pPr>
        <w:pStyle w:val="BodyText"/>
        <w:widowControl w:val="0"/>
        <w:numPr>
          <w:ilvl w:val="0"/>
          <w:numId w:val="23"/>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Volume of learning</w:t>
      </w:r>
    </w:p>
    <w:p w14:paraId="6E0222C9" w14:textId="77777777" w:rsidR="00E11321" w:rsidRPr="006244BD" w:rsidRDefault="00E11321" w:rsidP="001822A0">
      <w:pPr>
        <w:pStyle w:val="BodyText"/>
        <w:widowControl w:val="0"/>
        <w:numPr>
          <w:ilvl w:val="0"/>
          <w:numId w:val="23"/>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Student work placement</w:t>
      </w:r>
    </w:p>
    <w:p w14:paraId="62FD606B" w14:textId="77777777" w:rsidR="00E11321" w:rsidRPr="006244BD" w:rsidRDefault="00E11321" w:rsidP="001822A0">
      <w:pPr>
        <w:pStyle w:val="BodyText"/>
        <w:widowControl w:val="0"/>
        <w:numPr>
          <w:ilvl w:val="0"/>
          <w:numId w:val="23"/>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Engaging with industry and employers</w:t>
      </w:r>
    </w:p>
    <w:p w14:paraId="2D68DC30" w14:textId="77777777" w:rsidR="00E11321" w:rsidRPr="006244BD" w:rsidRDefault="00E11321" w:rsidP="001822A0">
      <w:pPr>
        <w:pStyle w:val="BodyText"/>
        <w:widowControl w:val="0"/>
        <w:numPr>
          <w:ilvl w:val="0"/>
          <w:numId w:val="23"/>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Credentialing AQF qualifications</w:t>
      </w:r>
    </w:p>
    <w:p w14:paraId="2AD3E5D2" w14:textId="77777777" w:rsidR="00E11321" w:rsidRPr="006244BD" w:rsidRDefault="00E11321" w:rsidP="001822A0">
      <w:pPr>
        <w:pStyle w:val="BodyText"/>
        <w:widowControl w:val="0"/>
        <w:numPr>
          <w:ilvl w:val="0"/>
          <w:numId w:val="23"/>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Mandatory resources and equipment</w:t>
      </w:r>
    </w:p>
    <w:p w14:paraId="1E246E9A" w14:textId="77777777" w:rsidR="00E11321" w:rsidRPr="006244BD" w:rsidRDefault="00E11321" w:rsidP="00F41F37">
      <w:pPr>
        <w:pStyle w:val="BodyText"/>
        <w:ind w:right="260"/>
        <w:rPr>
          <w:rFonts w:asciiTheme="minorHAnsi" w:hAnsiTheme="minorHAnsi" w:cs="Arial"/>
          <w:sz w:val="24"/>
          <w:szCs w:val="24"/>
        </w:rPr>
      </w:pPr>
    </w:p>
    <w:p w14:paraId="76B3BE18" w14:textId="77777777" w:rsidR="00E11321" w:rsidRPr="006244BD" w:rsidRDefault="00E11321" w:rsidP="00F41F37">
      <w:pPr>
        <w:pStyle w:val="BodyText"/>
        <w:ind w:right="260"/>
        <w:rPr>
          <w:rFonts w:asciiTheme="minorHAnsi" w:hAnsiTheme="minorHAnsi" w:cs="Arial"/>
          <w:sz w:val="24"/>
          <w:szCs w:val="24"/>
        </w:rPr>
      </w:pPr>
      <w:r w:rsidRPr="006244BD">
        <w:rPr>
          <w:rFonts w:asciiTheme="minorHAnsi" w:hAnsiTheme="minorHAnsi" w:cs="Arial"/>
          <w:sz w:val="24"/>
          <w:szCs w:val="24"/>
        </w:rPr>
        <w:t>As part of the annual quality assurance process schools are required to complete</w:t>
      </w:r>
    </w:p>
    <w:p w14:paraId="689088BD" w14:textId="77777777" w:rsidR="00E11321" w:rsidRPr="006244BD" w:rsidRDefault="00E11321" w:rsidP="001822A0">
      <w:pPr>
        <w:pStyle w:val="BodyText"/>
        <w:widowControl w:val="0"/>
        <w:numPr>
          <w:ilvl w:val="0"/>
          <w:numId w:val="24"/>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Checklist 1 Mandatory resources and equipment</w:t>
      </w:r>
    </w:p>
    <w:p w14:paraId="0BDABBC4" w14:textId="77777777" w:rsidR="00E11321" w:rsidRPr="006244BD" w:rsidRDefault="00E11321" w:rsidP="001822A0">
      <w:pPr>
        <w:pStyle w:val="BodyText"/>
        <w:widowControl w:val="0"/>
        <w:numPr>
          <w:ilvl w:val="0"/>
          <w:numId w:val="24"/>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Checklist 3 Trainer and assessor requirements</w:t>
      </w:r>
    </w:p>
    <w:p w14:paraId="61620067" w14:textId="77777777" w:rsidR="00E11321" w:rsidRPr="006244BD" w:rsidRDefault="0009778D" w:rsidP="001822A0">
      <w:pPr>
        <w:pStyle w:val="BodyText"/>
        <w:widowControl w:val="0"/>
        <w:numPr>
          <w:ilvl w:val="0"/>
          <w:numId w:val="24"/>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The School Principal D</w:t>
      </w:r>
      <w:r w:rsidR="00E11321" w:rsidRPr="006244BD">
        <w:rPr>
          <w:rFonts w:asciiTheme="minorHAnsi" w:hAnsiTheme="minorHAnsi" w:cs="Arial"/>
          <w:sz w:val="24"/>
          <w:szCs w:val="24"/>
        </w:rPr>
        <w:t>eclaration</w:t>
      </w:r>
    </w:p>
    <w:p w14:paraId="07B66416" w14:textId="77777777" w:rsidR="00E11321" w:rsidRPr="006244BD" w:rsidRDefault="00E11321" w:rsidP="00F41F37">
      <w:pPr>
        <w:pStyle w:val="BodyText"/>
        <w:ind w:left="173" w:right="260"/>
        <w:rPr>
          <w:rFonts w:asciiTheme="minorHAnsi" w:hAnsiTheme="minorHAnsi" w:cs="Arial"/>
          <w:sz w:val="24"/>
          <w:szCs w:val="24"/>
        </w:rPr>
      </w:pPr>
    </w:p>
    <w:p w14:paraId="7B2A4C59" w14:textId="77777777" w:rsidR="00E11321" w:rsidRPr="006244BD" w:rsidRDefault="00E11321" w:rsidP="00F41F37">
      <w:pPr>
        <w:pStyle w:val="BodyText"/>
        <w:ind w:right="260"/>
        <w:rPr>
          <w:rFonts w:asciiTheme="minorHAnsi" w:hAnsiTheme="minorHAnsi" w:cs="Arial"/>
          <w:sz w:val="24"/>
          <w:szCs w:val="24"/>
        </w:rPr>
      </w:pPr>
      <w:r w:rsidRPr="006244BD">
        <w:rPr>
          <w:rFonts w:asciiTheme="minorHAnsi" w:hAnsiTheme="minorHAnsi" w:cs="Arial"/>
          <w:sz w:val="24"/>
          <w:szCs w:val="24"/>
        </w:rPr>
        <w:t xml:space="preserve">Schools may also be required to complete </w:t>
      </w:r>
    </w:p>
    <w:p w14:paraId="20BFE08E" w14:textId="77777777" w:rsidR="00E11321" w:rsidRPr="006244BD" w:rsidRDefault="00E11321" w:rsidP="001822A0">
      <w:pPr>
        <w:pStyle w:val="BodyText"/>
        <w:widowControl w:val="0"/>
        <w:numPr>
          <w:ilvl w:val="0"/>
          <w:numId w:val="25"/>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Checklist 2 Accessing resources and equipment off-site</w:t>
      </w:r>
    </w:p>
    <w:p w14:paraId="7C16628D" w14:textId="77777777" w:rsidR="00E11321" w:rsidRPr="006244BD" w:rsidRDefault="00E11321" w:rsidP="001822A0">
      <w:pPr>
        <w:pStyle w:val="BodyText"/>
        <w:widowControl w:val="0"/>
        <w:numPr>
          <w:ilvl w:val="0"/>
          <w:numId w:val="25"/>
        </w:numPr>
        <w:spacing w:after="0" w:line="240" w:lineRule="auto"/>
        <w:ind w:right="260"/>
        <w:rPr>
          <w:rFonts w:asciiTheme="minorHAnsi" w:hAnsiTheme="minorHAnsi" w:cs="Arial"/>
          <w:sz w:val="24"/>
          <w:szCs w:val="24"/>
        </w:rPr>
      </w:pPr>
      <w:r w:rsidRPr="006244BD">
        <w:rPr>
          <w:rFonts w:asciiTheme="minorHAnsi" w:hAnsiTheme="minorHAnsi" w:cs="Arial"/>
          <w:sz w:val="24"/>
          <w:szCs w:val="24"/>
        </w:rPr>
        <w:t>Checklist 4 Additional units of competency</w:t>
      </w:r>
    </w:p>
    <w:p w14:paraId="01CFB98E" w14:textId="77777777" w:rsidR="00E11321" w:rsidRPr="006244BD" w:rsidRDefault="00E11321" w:rsidP="00F41F37">
      <w:pPr>
        <w:pStyle w:val="BodyText"/>
        <w:ind w:right="260"/>
        <w:rPr>
          <w:rFonts w:asciiTheme="minorHAnsi" w:hAnsiTheme="minorHAnsi" w:cs="Arial"/>
          <w:sz w:val="24"/>
          <w:szCs w:val="24"/>
        </w:rPr>
      </w:pPr>
    </w:p>
    <w:p w14:paraId="190E39A8" w14:textId="77777777" w:rsidR="0009778D" w:rsidRPr="006244BD" w:rsidRDefault="00E11321" w:rsidP="00F41F37">
      <w:pPr>
        <w:pStyle w:val="BodyText"/>
        <w:ind w:right="260"/>
        <w:rPr>
          <w:rFonts w:asciiTheme="minorHAnsi" w:hAnsiTheme="minorHAnsi" w:cs="Arial"/>
          <w:sz w:val="24"/>
          <w:szCs w:val="24"/>
        </w:rPr>
      </w:pPr>
      <w:r w:rsidRPr="006244BD">
        <w:rPr>
          <w:rFonts w:asciiTheme="minorHAnsi" w:hAnsiTheme="minorHAnsi" w:cs="Arial"/>
          <w:sz w:val="24"/>
          <w:szCs w:val="24"/>
        </w:rPr>
        <w:t>The completed declaration and checklists are to be stored securely on the school site and in accordance with RTO procedures.</w:t>
      </w:r>
    </w:p>
    <w:p w14:paraId="51C696EF" w14:textId="77777777" w:rsidR="0009778D" w:rsidRPr="006244BD" w:rsidRDefault="0009778D" w:rsidP="00F41F37">
      <w:pPr>
        <w:ind w:right="260"/>
        <w:rPr>
          <w:rFonts w:asciiTheme="minorHAnsi" w:hAnsiTheme="minorHAnsi"/>
        </w:rPr>
      </w:pPr>
      <w:r w:rsidRPr="006244BD">
        <w:rPr>
          <w:rFonts w:asciiTheme="minorHAnsi" w:hAnsiTheme="minorHAnsi"/>
        </w:rPr>
        <w:br w:type="page"/>
      </w:r>
    </w:p>
    <w:p w14:paraId="6FCB3E29" w14:textId="77777777" w:rsidR="00E11321" w:rsidRPr="006244BD" w:rsidRDefault="00E11321" w:rsidP="00F41F37">
      <w:pPr>
        <w:pStyle w:val="Heading1"/>
        <w:spacing w:line="276" w:lineRule="auto"/>
        <w:ind w:right="260"/>
        <w:rPr>
          <w:rFonts w:asciiTheme="minorHAnsi" w:hAnsiTheme="minorHAnsi"/>
          <w:b/>
          <w:color w:val="5B9BD5" w:themeColor="accent1"/>
        </w:rPr>
      </w:pPr>
      <w:r w:rsidRPr="006244BD">
        <w:rPr>
          <w:rFonts w:asciiTheme="minorHAnsi" w:hAnsiTheme="minorHAnsi"/>
          <w:b/>
          <w:color w:val="5B9BD5" w:themeColor="accent1"/>
        </w:rPr>
        <w:lastRenderedPageBreak/>
        <w:t>Requirements of schools delivering competency based training and assessment</w:t>
      </w:r>
    </w:p>
    <w:p w14:paraId="631CA76C" w14:textId="77777777" w:rsidR="00E11321" w:rsidRPr="006244BD" w:rsidRDefault="00E11321" w:rsidP="00F41F37">
      <w:pPr>
        <w:pStyle w:val="Heading3"/>
        <w:ind w:right="260"/>
        <w:rPr>
          <w:rFonts w:asciiTheme="minorHAnsi" w:hAnsiTheme="minorHAnsi"/>
          <w:b/>
        </w:rPr>
      </w:pPr>
      <w:r w:rsidRPr="006244BD">
        <w:rPr>
          <w:rFonts w:asciiTheme="minorHAnsi" w:hAnsiTheme="minorHAnsi"/>
          <w:b/>
        </w:rPr>
        <w:t>Use of accredited trainers and assessors</w:t>
      </w:r>
    </w:p>
    <w:p w14:paraId="5D4FD63D" w14:textId="5562722D" w:rsidR="00E11321" w:rsidRPr="006244BD" w:rsidRDefault="00E11321" w:rsidP="00F41F37">
      <w:pPr>
        <w:pStyle w:val="BodyText"/>
        <w:spacing w:before="2"/>
        <w:ind w:right="260"/>
        <w:rPr>
          <w:rFonts w:asciiTheme="minorHAnsi" w:hAnsiTheme="minorHAnsi" w:cs="Arial"/>
          <w:sz w:val="24"/>
          <w:szCs w:val="24"/>
        </w:rPr>
      </w:pPr>
      <w:r w:rsidRPr="006244BD">
        <w:rPr>
          <w:rFonts w:asciiTheme="minorHAnsi" w:hAnsiTheme="minorHAnsi" w:cs="Arial"/>
          <w:sz w:val="24"/>
          <w:szCs w:val="24"/>
        </w:rPr>
        <w:t xml:space="preserve">All trainers and assessors used by the RTO must comply with the requirements of Clauses 1.13 - 1.16 of the Standards for Registered Training Organisations (RTOs) 2015. To meet this requirement schools must ensure training is only be delivered by teachers who are accredited to deliver </w:t>
      </w:r>
      <w:r w:rsidR="00051973" w:rsidRPr="006244BD">
        <w:rPr>
          <w:rFonts w:asciiTheme="minorHAnsi" w:hAnsiTheme="minorHAnsi" w:cs="Arial"/>
          <w:sz w:val="24"/>
          <w:szCs w:val="24"/>
        </w:rPr>
        <w:t>Stage 6 Primary Industries, or are in training to deliver Stage 6 Primary Industries</w:t>
      </w:r>
      <w:r w:rsidR="0009778D" w:rsidRPr="006244BD">
        <w:rPr>
          <w:rFonts w:asciiTheme="minorHAnsi" w:hAnsiTheme="minorHAnsi" w:cs="Arial"/>
          <w:sz w:val="24"/>
          <w:szCs w:val="24"/>
        </w:rPr>
        <w:t>.</w:t>
      </w:r>
    </w:p>
    <w:p w14:paraId="5ADAD39A" w14:textId="77777777" w:rsidR="00E11321" w:rsidRPr="006244BD" w:rsidRDefault="00E11321" w:rsidP="00F41F37">
      <w:pPr>
        <w:pStyle w:val="BodyText"/>
        <w:spacing w:before="2"/>
        <w:ind w:right="260"/>
        <w:rPr>
          <w:rFonts w:asciiTheme="minorHAnsi" w:hAnsiTheme="minorHAnsi" w:cs="Arial"/>
          <w:sz w:val="24"/>
          <w:szCs w:val="24"/>
        </w:rPr>
      </w:pPr>
      <w:r w:rsidRPr="006244BD">
        <w:rPr>
          <w:rFonts w:asciiTheme="minorHAnsi" w:hAnsiTheme="minorHAnsi" w:cs="Arial"/>
          <w:sz w:val="24"/>
          <w:szCs w:val="24"/>
        </w:rPr>
        <w:t>Trainers must have</w:t>
      </w:r>
    </w:p>
    <w:p w14:paraId="17F494F0" w14:textId="77777777" w:rsidR="00E11321" w:rsidRPr="006244BD" w:rsidRDefault="00E11321" w:rsidP="001822A0">
      <w:pPr>
        <w:pStyle w:val="ListParagraph"/>
        <w:widowControl w:val="0"/>
        <w:numPr>
          <w:ilvl w:val="0"/>
          <w:numId w:val="20"/>
        </w:numPr>
        <w:tabs>
          <w:tab w:val="left" w:pos="895"/>
        </w:tabs>
        <w:spacing w:before="77" w:after="0" w:line="276" w:lineRule="auto"/>
        <w:ind w:right="260"/>
        <w:contextualSpacing w:val="0"/>
        <w:rPr>
          <w:rFonts w:asciiTheme="minorHAnsi" w:hAnsiTheme="minorHAnsi" w:cs="Arial"/>
          <w:sz w:val="24"/>
          <w:szCs w:val="24"/>
        </w:rPr>
      </w:pPr>
      <w:r w:rsidRPr="006244BD">
        <w:rPr>
          <w:rFonts w:asciiTheme="minorHAnsi" w:hAnsiTheme="minorHAnsi" w:cs="Arial"/>
          <w:sz w:val="24"/>
          <w:szCs w:val="24"/>
        </w:rPr>
        <w:t>the vocational competencies at least to the level being delivered and</w:t>
      </w:r>
      <w:r w:rsidRPr="006244BD">
        <w:rPr>
          <w:rFonts w:asciiTheme="minorHAnsi" w:hAnsiTheme="minorHAnsi" w:cs="Arial"/>
          <w:spacing w:val="-24"/>
          <w:sz w:val="24"/>
          <w:szCs w:val="24"/>
        </w:rPr>
        <w:t xml:space="preserve"> </w:t>
      </w:r>
      <w:r w:rsidRPr="006244BD">
        <w:rPr>
          <w:rFonts w:asciiTheme="minorHAnsi" w:hAnsiTheme="minorHAnsi" w:cs="Arial"/>
          <w:sz w:val="24"/>
          <w:szCs w:val="24"/>
        </w:rPr>
        <w:t>assessed</w:t>
      </w:r>
    </w:p>
    <w:p w14:paraId="1D02746F" w14:textId="77777777" w:rsidR="00E11321" w:rsidRPr="006244BD" w:rsidRDefault="00E11321" w:rsidP="001822A0">
      <w:pPr>
        <w:pStyle w:val="ListParagraph"/>
        <w:widowControl w:val="0"/>
        <w:numPr>
          <w:ilvl w:val="0"/>
          <w:numId w:val="20"/>
        </w:numPr>
        <w:tabs>
          <w:tab w:val="left" w:pos="895"/>
        </w:tabs>
        <w:spacing w:after="0" w:line="276" w:lineRule="auto"/>
        <w:ind w:right="260"/>
        <w:contextualSpacing w:val="0"/>
        <w:rPr>
          <w:rFonts w:asciiTheme="minorHAnsi" w:hAnsiTheme="minorHAnsi" w:cs="Arial"/>
          <w:sz w:val="24"/>
          <w:szCs w:val="24"/>
        </w:rPr>
      </w:pPr>
      <w:r w:rsidRPr="006244BD">
        <w:rPr>
          <w:rFonts w:asciiTheme="minorHAnsi" w:hAnsiTheme="minorHAnsi" w:cs="Arial"/>
          <w:sz w:val="24"/>
          <w:szCs w:val="24"/>
        </w:rPr>
        <w:t>current industry skills directly relevant to the training and assessment being provided,</w:t>
      </w:r>
      <w:r w:rsidRPr="006244BD">
        <w:rPr>
          <w:rFonts w:asciiTheme="minorHAnsi" w:hAnsiTheme="minorHAnsi" w:cs="Arial"/>
          <w:spacing w:val="-26"/>
          <w:sz w:val="24"/>
          <w:szCs w:val="24"/>
        </w:rPr>
        <w:t xml:space="preserve"> </w:t>
      </w:r>
      <w:r w:rsidRPr="006244BD">
        <w:rPr>
          <w:rFonts w:asciiTheme="minorHAnsi" w:hAnsiTheme="minorHAnsi" w:cs="Arial"/>
          <w:sz w:val="24"/>
          <w:szCs w:val="24"/>
        </w:rPr>
        <w:t>and</w:t>
      </w:r>
    </w:p>
    <w:p w14:paraId="0239977A" w14:textId="77777777" w:rsidR="00E11321" w:rsidRPr="006244BD" w:rsidRDefault="00E11321" w:rsidP="001822A0">
      <w:pPr>
        <w:pStyle w:val="ListParagraph"/>
        <w:widowControl w:val="0"/>
        <w:numPr>
          <w:ilvl w:val="0"/>
          <w:numId w:val="20"/>
        </w:numPr>
        <w:tabs>
          <w:tab w:val="left" w:pos="895"/>
        </w:tabs>
        <w:spacing w:before="19" w:after="0" w:line="276" w:lineRule="auto"/>
        <w:ind w:right="260"/>
        <w:contextualSpacing w:val="0"/>
        <w:rPr>
          <w:rFonts w:asciiTheme="minorHAnsi" w:hAnsiTheme="minorHAnsi" w:cs="Arial"/>
          <w:sz w:val="24"/>
          <w:szCs w:val="24"/>
        </w:rPr>
      </w:pPr>
      <w:r w:rsidRPr="006244BD">
        <w:rPr>
          <w:rFonts w:asciiTheme="minorHAnsi" w:hAnsiTheme="minorHAnsi" w:cs="Arial"/>
          <w:sz w:val="24"/>
          <w:szCs w:val="24"/>
        </w:rPr>
        <w:t>current knowledge and skills in vocational training and learning that informs their training and assessment</w:t>
      </w:r>
    </w:p>
    <w:p w14:paraId="35783FB4" w14:textId="77777777" w:rsidR="00096D52" w:rsidRPr="006244BD" w:rsidRDefault="00096D52" w:rsidP="00DA14EA">
      <w:pPr>
        <w:tabs>
          <w:tab w:val="left" w:pos="895"/>
        </w:tabs>
        <w:spacing w:before="19" w:line="276" w:lineRule="auto"/>
        <w:ind w:right="260"/>
        <w:rPr>
          <w:rFonts w:asciiTheme="minorHAnsi" w:hAnsiTheme="minorHAnsi" w:cs="Arial"/>
          <w:sz w:val="24"/>
          <w:szCs w:val="24"/>
        </w:rPr>
      </w:pPr>
    </w:p>
    <w:p w14:paraId="7674CBEE" w14:textId="57DD0700" w:rsidR="00E11321" w:rsidRPr="006244BD" w:rsidRDefault="00E11321" w:rsidP="00DA14EA">
      <w:pPr>
        <w:tabs>
          <w:tab w:val="left" w:pos="895"/>
        </w:tabs>
        <w:spacing w:before="19" w:line="276" w:lineRule="auto"/>
        <w:ind w:right="260"/>
        <w:rPr>
          <w:rFonts w:asciiTheme="minorHAnsi" w:hAnsiTheme="minorHAnsi" w:cs="Arial"/>
          <w:sz w:val="24"/>
          <w:szCs w:val="24"/>
        </w:rPr>
      </w:pPr>
      <w:r w:rsidRPr="006244BD">
        <w:rPr>
          <w:rFonts w:asciiTheme="minorHAnsi" w:hAnsiTheme="minorHAnsi" w:cs="Arial"/>
          <w:sz w:val="24"/>
          <w:szCs w:val="24"/>
        </w:rPr>
        <w:t>Assessment must be undertaken only by te</w:t>
      </w:r>
      <w:r w:rsidR="00051973" w:rsidRPr="006244BD">
        <w:rPr>
          <w:rFonts w:asciiTheme="minorHAnsi" w:hAnsiTheme="minorHAnsi" w:cs="Arial"/>
          <w:sz w:val="24"/>
          <w:szCs w:val="24"/>
        </w:rPr>
        <w:t xml:space="preserve">achers who </w:t>
      </w:r>
      <w:r w:rsidRPr="006244BD">
        <w:rPr>
          <w:rFonts w:asciiTheme="minorHAnsi" w:hAnsiTheme="minorHAnsi" w:cs="Arial"/>
          <w:sz w:val="24"/>
          <w:szCs w:val="24"/>
        </w:rPr>
        <w:t>have gained</w:t>
      </w:r>
    </w:p>
    <w:p w14:paraId="79C05488" w14:textId="77777777" w:rsidR="00E11321" w:rsidRPr="006244BD" w:rsidRDefault="00E11321" w:rsidP="001822A0">
      <w:pPr>
        <w:pStyle w:val="ListParagraph"/>
        <w:widowControl w:val="0"/>
        <w:numPr>
          <w:ilvl w:val="0"/>
          <w:numId w:val="21"/>
        </w:numPr>
        <w:tabs>
          <w:tab w:val="left" w:pos="895"/>
        </w:tabs>
        <w:spacing w:before="19" w:after="0" w:line="252" w:lineRule="exact"/>
        <w:ind w:right="260"/>
        <w:contextualSpacing w:val="0"/>
        <w:rPr>
          <w:rFonts w:asciiTheme="minorHAnsi" w:hAnsiTheme="minorHAnsi" w:cs="Arial"/>
          <w:sz w:val="24"/>
          <w:szCs w:val="24"/>
        </w:rPr>
      </w:pPr>
      <w:r w:rsidRPr="006244BD">
        <w:rPr>
          <w:rFonts w:asciiTheme="minorHAnsi" w:hAnsiTheme="minorHAnsi" w:cs="Arial"/>
          <w:sz w:val="24"/>
          <w:szCs w:val="24"/>
        </w:rPr>
        <w:t>TAE40110 Certificate IV in Training and Assessment</w:t>
      </w:r>
    </w:p>
    <w:p w14:paraId="6277EBE7" w14:textId="77777777" w:rsidR="0027574E" w:rsidRPr="006244BD" w:rsidRDefault="0027574E" w:rsidP="0027574E">
      <w:pPr>
        <w:widowControl w:val="0"/>
        <w:tabs>
          <w:tab w:val="left" w:pos="895"/>
        </w:tabs>
        <w:spacing w:before="19" w:after="0" w:line="252" w:lineRule="exact"/>
        <w:ind w:right="260"/>
        <w:rPr>
          <w:rFonts w:asciiTheme="minorHAnsi" w:hAnsiTheme="minorHAnsi" w:cs="Arial"/>
          <w:sz w:val="24"/>
          <w:szCs w:val="24"/>
        </w:rPr>
      </w:pPr>
    </w:p>
    <w:p w14:paraId="2DA1D88F" w14:textId="77777777" w:rsidR="00E11321" w:rsidRPr="006244BD" w:rsidRDefault="00E11321" w:rsidP="00F41F37">
      <w:pPr>
        <w:tabs>
          <w:tab w:val="left" w:pos="895"/>
        </w:tabs>
        <w:spacing w:before="19" w:line="252" w:lineRule="exact"/>
        <w:ind w:right="260"/>
        <w:rPr>
          <w:rFonts w:asciiTheme="minorHAnsi" w:hAnsiTheme="minorHAnsi" w:cs="Arial"/>
          <w:sz w:val="24"/>
          <w:szCs w:val="24"/>
        </w:rPr>
      </w:pPr>
      <w:r w:rsidRPr="006244BD">
        <w:rPr>
          <w:rFonts w:asciiTheme="minorHAnsi" w:hAnsiTheme="minorHAnsi" w:cs="Arial"/>
          <w:sz w:val="24"/>
          <w:szCs w:val="24"/>
        </w:rPr>
        <w:t>All trainers and assessors must</w:t>
      </w:r>
      <w:r w:rsidR="0027574E" w:rsidRPr="006244BD">
        <w:rPr>
          <w:rFonts w:asciiTheme="minorHAnsi" w:hAnsiTheme="minorHAnsi" w:cs="Arial"/>
          <w:sz w:val="24"/>
          <w:szCs w:val="24"/>
        </w:rPr>
        <w:t>:</w:t>
      </w:r>
    </w:p>
    <w:p w14:paraId="34FD9F0C" w14:textId="77777777" w:rsidR="00E11321" w:rsidRPr="006244BD" w:rsidRDefault="00E11321" w:rsidP="001822A0">
      <w:pPr>
        <w:pStyle w:val="ListParagraph"/>
        <w:widowControl w:val="0"/>
        <w:numPr>
          <w:ilvl w:val="0"/>
          <w:numId w:val="21"/>
        </w:numPr>
        <w:tabs>
          <w:tab w:val="left" w:pos="895"/>
        </w:tabs>
        <w:spacing w:before="19" w:after="0" w:line="276" w:lineRule="auto"/>
        <w:ind w:right="260"/>
        <w:contextualSpacing w:val="0"/>
        <w:rPr>
          <w:rFonts w:asciiTheme="minorHAnsi" w:hAnsiTheme="minorHAnsi" w:cs="Arial"/>
          <w:sz w:val="24"/>
          <w:szCs w:val="24"/>
        </w:rPr>
      </w:pPr>
      <w:r w:rsidRPr="006244BD">
        <w:rPr>
          <w:rFonts w:asciiTheme="minorHAnsi" w:hAnsiTheme="minorHAnsi" w:cs="Arial"/>
          <w:sz w:val="24"/>
          <w:szCs w:val="24"/>
        </w:rPr>
        <w:t>regularly undertake professional development in the fields of the knowledge and practice of vocational training, learning and assessment including competency based training and assessment</w:t>
      </w:r>
    </w:p>
    <w:p w14:paraId="00CB5293" w14:textId="77777777" w:rsidR="00E11321" w:rsidRPr="006244BD" w:rsidRDefault="00E11321" w:rsidP="00F41F37">
      <w:pPr>
        <w:tabs>
          <w:tab w:val="left" w:pos="895"/>
        </w:tabs>
        <w:spacing w:before="19" w:line="252" w:lineRule="exact"/>
        <w:ind w:right="260"/>
        <w:rPr>
          <w:rFonts w:asciiTheme="minorHAnsi" w:hAnsiTheme="minorHAnsi" w:cs="Arial"/>
          <w:sz w:val="24"/>
          <w:szCs w:val="24"/>
        </w:rPr>
      </w:pPr>
    </w:p>
    <w:p w14:paraId="132B8242" w14:textId="77777777" w:rsidR="00E11321" w:rsidRPr="006244BD" w:rsidRDefault="00E11321" w:rsidP="00F41F37">
      <w:pPr>
        <w:tabs>
          <w:tab w:val="left" w:pos="895"/>
        </w:tabs>
        <w:spacing w:before="19" w:line="252" w:lineRule="exact"/>
        <w:ind w:right="260"/>
        <w:rPr>
          <w:rFonts w:asciiTheme="minorHAnsi" w:hAnsiTheme="minorHAnsi" w:cs="Arial"/>
          <w:sz w:val="24"/>
          <w:szCs w:val="24"/>
        </w:rPr>
      </w:pPr>
      <w:r w:rsidRPr="006244BD">
        <w:rPr>
          <w:rFonts w:asciiTheme="minorHAnsi" w:hAnsiTheme="minorHAnsi" w:cs="Arial"/>
          <w:sz w:val="24"/>
          <w:szCs w:val="24"/>
        </w:rPr>
        <w:t>Schools must ensure the professional development plans of VET teach</w:t>
      </w:r>
      <w:r w:rsidR="0009778D" w:rsidRPr="006244BD">
        <w:rPr>
          <w:rFonts w:asciiTheme="minorHAnsi" w:hAnsiTheme="minorHAnsi" w:cs="Arial"/>
          <w:sz w:val="24"/>
          <w:szCs w:val="24"/>
        </w:rPr>
        <w:t>ers address these requirements.</w:t>
      </w:r>
    </w:p>
    <w:p w14:paraId="0730E1F1" w14:textId="77777777" w:rsidR="0009778D" w:rsidRPr="006244BD" w:rsidRDefault="0009778D" w:rsidP="00F41F37">
      <w:pPr>
        <w:tabs>
          <w:tab w:val="left" w:pos="895"/>
        </w:tabs>
        <w:spacing w:before="19" w:line="252" w:lineRule="exact"/>
        <w:ind w:left="142" w:right="260"/>
        <w:rPr>
          <w:rFonts w:asciiTheme="minorHAnsi" w:hAnsiTheme="minorHAnsi" w:cs="Arial"/>
          <w:sz w:val="24"/>
          <w:szCs w:val="24"/>
        </w:rPr>
      </w:pPr>
    </w:p>
    <w:p w14:paraId="79588FDC" w14:textId="77777777" w:rsidR="00E11321" w:rsidRPr="006244BD" w:rsidRDefault="00E11321" w:rsidP="00F41F37">
      <w:pPr>
        <w:pStyle w:val="Heading3"/>
        <w:ind w:right="260"/>
        <w:rPr>
          <w:rFonts w:asciiTheme="minorHAnsi" w:hAnsiTheme="minorHAnsi"/>
          <w:b/>
        </w:rPr>
      </w:pPr>
      <w:r w:rsidRPr="006244BD">
        <w:rPr>
          <w:rFonts w:asciiTheme="minorHAnsi" w:hAnsiTheme="minorHAnsi"/>
          <w:b/>
        </w:rPr>
        <w:t>Assessment environments</w:t>
      </w:r>
    </w:p>
    <w:p w14:paraId="31E3D6AC" w14:textId="77777777" w:rsidR="00927EFB" w:rsidRPr="006244BD" w:rsidRDefault="00927EFB" w:rsidP="00927EFB">
      <w:pPr>
        <w:pStyle w:val="BodyText"/>
        <w:spacing w:before="48" w:after="0"/>
        <w:ind w:right="260"/>
        <w:rPr>
          <w:rFonts w:asciiTheme="minorHAnsi" w:hAnsiTheme="minorHAnsi" w:cs="Arial"/>
          <w:color w:val="201D1E"/>
          <w:sz w:val="24"/>
          <w:szCs w:val="24"/>
        </w:rPr>
      </w:pPr>
      <w:r w:rsidRPr="006244BD">
        <w:rPr>
          <w:rFonts w:asciiTheme="minorHAnsi" w:hAnsiTheme="minorHAnsi" w:cs="Arial"/>
          <w:color w:val="201D1E"/>
          <w:sz w:val="24"/>
          <w:szCs w:val="24"/>
        </w:rPr>
        <w:t>Assessment should occur in operational workplace situations. Where this is not possible or where</w:t>
      </w:r>
    </w:p>
    <w:p w14:paraId="306D93ED" w14:textId="1CDD8E3E" w:rsidR="00927EFB" w:rsidRPr="006244BD" w:rsidRDefault="00927EFB" w:rsidP="00927EFB">
      <w:pPr>
        <w:pStyle w:val="BodyText"/>
        <w:ind w:right="260"/>
        <w:rPr>
          <w:rFonts w:asciiTheme="minorHAnsi" w:hAnsiTheme="minorHAnsi" w:cs="Arial"/>
          <w:color w:val="201D1E"/>
          <w:sz w:val="24"/>
          <w:szCs w:val="24"/>
        </w:rPr>
      </w:pPr>
      <w:r w:rsidRPr="006244BD">
        <w:rPr>
          <w:rFonts w:asciiTheme="minorHAnsi" w:hAnsiTheme="minorHAnsi" w:cs="Arial"/>
          <w:color w:val="201D1E"/>
          <w:sz w:val="24"/>
          <w:szCs w:val="24"/>
        </w:rPr>
        <w:t xml:space="preserve">personal safety or environmental damage are limiting factors assessment must occur in a sufficiently rigorous simulated environment that reflects realistic operational workplace conditions that cover all aspects of workplace performance, including environment, task skills, task management skills, contingency management skills and job role environment skills. </w:t>
      </w:r>
    </w:p>
    <w:p w14:paraId="702DCFBD" w14:textId="77777777" w:rsidR="00972F33" w:rsidRPr="006244BD" w:rsidRDefault="00972F33" w:rsidP="00972F33">
      <w:pPr>
        <w:pStyle w:val="BodyText"/>
        <w:ind w:right="260"/>
        <w:rPr>
          <w:rFonts w:asciiTheme="minorHAnsi" w:hAnsiTheme="minorHAnsi" w:cs="Arial"/>
          <w:color w:val="201D1E"/>
          <w:sz w:val="24"/>
          <w:szCs w:val="24"/>
        </w:rPr>
      </w:pPr>
      <w:r w:rsidRPr="006244BD">
        <w:rPr>
          <w:rFonts w:asciiTheme="minorHAnsi" w:hAnsiTheme="minorHAnsi" w:cs="Arial"/>
          <w:color w:val="201D1E"/>
          <w:sz w:val="24"/>
          <w:szCs w:val="24"/>
        </w:rPr>
        <w:t>The collection of performance evidence:</w:t>
      </w:r>
    </w:p>
    <w:p w14:paraId="71ABBD71" w14:textId="49EDD9D9" w:rsidR="00972F33" w:rsidRPr="006244BD" w:rsidRDefault="00972F33" w:rsidP="001822A0">
      <w:pPr>
        <w:pStyle w:val="BodyText"/>
        <w:numPr>
          <w:ilvl w:val="0"/>
          <w:numId w:val="31"/>
        </w:numPr>
        <w:ind w:right="260"/>
        <w:rPr>
          <w:rFonts w:asciiTheme="minorHAnsi" w:hAnsiTheme="minorHAnsi" w:cs="Arial"/>
          <w:color w:val="201D1E"/>
          <w:sz w:val="24"/>
          <w:szCs w:val="24"/>
        </w:rPr>
      </w:pPr>
      <w:r w:rsidRPr="006244BD">
        <w:rPr>
          <w:rFonts w:asciiTheme="minorHAnsi" w:hAnsiTheme="minorHAnsi" w:cs="Arial"/>
          <w:color w:val="201D1E"/>
          <w:sz w:val="24"/>
          <w:szCs w:val="24"/>
        </w:rPr>
        <w:t>should occur over a range of situations which include typical disruptions to normal, smooth operation</w:t>
      </w:r>
    </w:p>
    <w:p w14:paraId="2075EF78" w14:textId="44CB3F5C" w:rsidR="00972F33" w:rsidRPr="006244BD" w:rsidRDefault="00972F33" w:rsidP="001822A0">
      <w:pPr>
        <w:pStyle w:val="BodyText"/>
        <w:numPr>
          <w:ilvl w:val="0"/>
          <w:numId w:val="31"/>
        </w:numPr>
        <w:ind w:right="260"/>
        <w:rPr>
          <w:rFonts w:asciiTheme="minorHAnsi" w:hAnsiTheme="minorHAnsi" w:cs="Arial"/>
          <w:color w:val="201D1E"/>
          <w:sz w:val="24"/>
          <w:szCs w:val="24"/>
        </w:rPr>
      </w:pPr>
      <w:r w:rsidRPr="006244BD">
        <w:rPr>
          <w:rFonts w:asciiTheme="minorHAnsi" w:hAnsiTheme="minorHAnsi" w:cs="Arial"/>
          <w:color w:val="201D1E"/>
          <w:sz w:val="24"/>
          <w:szCs w:val="24"/>
        </w:rPr>
        <w:t>will typically include a supervisor (third party) report or other evidence, focusing on consistent performance and problem recognition and solving. A supervisor/third-party report must be prepared by someone who has a direct, relevant, current relationship with the person being assessed and who is in a position to form a judgement on workplace performance relevant to the unit of competency</w:t>
      </w:r>
    </w:p>
    <w:p w14:paraId="04040082" w14:textId="444A8AFB" w:rsidR="00972F33" w:rsidRPr="006244BD" w:rsidRDefault="00972F33" w:rsidP="001822A0">
      <w:pPr>
        <w:pStyle w:val="BodyText"/>
        <w:numPr>
          <w:ilvl w:val="0"/>
          <w:numId w:val="31"/>
        </w:numPr>
        <w:ind w:right="260"/>
        <w:rPr>
          <w:rFonts w:asciiTheme="minorHAnsi" w:hAnsiTheme="minorHAnsi" w:cs="Arial"/>
          <w:color w:val="201D1E"/>
          <w:sz w:val="24"/>
          <w:szCs w:val="24"/>
        </w:rPr>
      </w:pPr>
      <w:r w:rsidRPr="006244BD">
        <w:rPr>
          <w:rFonts w:asciiTheme="minorHAnsi" w:hAnsiTheme="minorHAnsi" w:cs="Arial"/>
          <w:color w:val="201D1E"/>
          <w:sz w:val="24"/>
          <w:szCs w:val="24"/>
        </w:rPr>
        <w:t>may use industry-based simulation for all or part of the unit, as specified in each unit, particularly where safety, lack of opportunity or significant cost is an issue.</w:t>
      </w:r>
    </w:p>
    <w:p w14:paraId="20216DF5" w14:textId="77777777" w:rsidR="00F41F37" w:rsidRPr="006244BD" w:rsidRDefault="00F41F37" w:rsidP="00F41F37">
      <w:pPr>
        <w:pStyle w:val="BodyText"/>
        <w:spacing w:before="63"/>
        <w:ind w:right="260"/>
        <w:rPr>
          <w:rFonts w:asciiTheme="minorHAnsi" w:hAnsiTheme="minorHAnsi" w:cs="Arial"/>
          <w:sz w:val="24"/>
          <w:szCs w:val="24"/>
        </w:rPr>
      </w:pPr>
    </w:p>
    <w:p w14:paraId="105D6B21" w14:textId="77777777" w:rsidR="0027574E" w:rsidRPr="006244BD" w:rsidRDefault="0027574E" w:rsidP="00F41F37">
      <w:pPr>
        <w:pStyle w:val="BodyText"/>
        <w:spacing w:before="63"/>
        <w:ind w:right="260"/>
        <w:rPr>
          <w:rFonts w:asciiTheme="minorHAnsi" w:hAnsiTheme="minorHAnsi" w:cs="Arial"/>
          <w:sz w:val="24"/>
          <w:szCs w:val="24"/>
        </w:rPr>
      </w:pPr>
    </w:p>
    <w:p w14:paraId="6AE38E0D" w14:textId="77777777" w:rsidR="0027574E" w:rsidRPr="006244BD" w:rsidRDefault="0027574E" w:rsidP="00F41F37">
      <w:pPr>
        <w:pStyle w:val="BodyText"/>
        <w:spacing w:before="63"/>
        <w:ind w:right="260"/>
        <w:rPr>
          <w:rFonts w:asciiTheme="minorHAnsi" w:hAnsiTheme="minorHAnsi" w:cs="Arial"/>
          <w:sz w:val="24"/>
          <w:szCs w:val="24"/>
        </w:rPr>
      </w:pPr>
    </w:p>
    <w:p w14:paraId="2CBFE107" w14:textId="77777777" w:rsidR="00E11321" w:rsidRPr="006244BD" w:rsidRDefault="00E11321" w:rsidP="00F41F37">
      <w:pPr>
        <w:pStyle w:val="Heading3"/>
        <w:ind w:right="260"/>
        <w:rPr>
          <w:rFonts w:asciiTheme="minorHAnsi" w:hAnsiTheme="minorHAnsi"/>
          <w:b/>
        </w:rPr>
      </w:pPr>
      <w:r w:rsidRPr="006244BD">
        <w:rPr>
          <w:rFonts w:asciiTheme="minorHAnsi" w:hAnsiTheme="minorHAnsi"/>
          <w:b/>
        </w:rPr>
        <w:lastRenderedPageBreak/>
        <w:t>Integrated (holistic) assessment</w:t>
      </w:r>
    </w:p>
    <w:p w14:paraId="58289F1D" w14:textId="77777777" w:rsidR="00E11321" w:rsidRPr="006244BD" w:rsidRDefault="00E11321" w:rsidP="00B0519B">
      <w:pPr>
        <w:pStyle w:val="BodyText"/>
        <w:spacing w:line="276" w:lineRule="auto"/>
        <w:ind w:right="260"/>
        <w:rPr>
          <w:rFonts w:asciiTheme="minorHAnsi" w:hAnsiTheme="minorHAnsi" w:cs="Arial"/>
          <w:sz w:val="24"/>
          <w:szCs w:val="24"/>
        </w:rPr>
      </w:pPr>
      <w:r w:rsidRPr="006244BD">
        <w:rPr>
          <w:rFonts w:asciiTheme="minorHAnsi" w:hAnsiTheme="minorHAnsi" w:cs="Arial"/>
          <w:sz w:val="24"/>
          <w:szCs w:val="24"/>
        </w:rPr>
        <w:t>Holistic assessment brings together a number of related units of competency, relevant to the workplace and job role, that reflect actual workplace practices. Industry sees this realistic approach as essential fo</w:t>
      </w:r>
      <w:r w:rsidR="0009778D" w:rsidRPr="006244BD">
        <w:rPr>
          <w:rFonts w:asciiTheme="minorHAnsi" w:hAnsiTheme="minorHAnsi" w:cs="Arial"/>
          <w:sz w:val="24"/>
          <w:szCs w:val="24"/>
        </w:rPr>
        <w:t>r both delivery and assessment.</w:t>
      </w:r>
    </w:p>
    <w:p w14:paraId="543F1359" w14:textId="77777777" w:rsidR="00E11321" w:rsidRPr="006244BD" w:rsidRDefault="00E11321" w:rsidP="00F41F37">
      <w:pPr>
        <w:pStyle w:val="Heading3"/>
        <w:ind w:right="260"/>
        <w:rPr>
          <w:rFonts w:asciiTheme="minorHAnsi" w:hAnsiTheme="minorHAnsi"/>
          <w:b/>
        </w:rPr>
      </w:pPr>
      <w:r w:rsidRPr="006244BD">
        <w:rPr>
          <w:rFonts w:asciiTheme="minorHAnsi" w:hAnsiTheme="minorHAnsi"/>
          <w:b/>
        </w:rPr>
        <w:t>Volume of learning</w:t>
      </w:r>
    </w:p>
    <w:p w14:paraId="12D61D65" w14:textId="77777777" w:rsidR="00E11321" w:rsidRPr="006244BD" w:rsidRDefault="00E11321" w:rsidP="00B0519B">
      <w:pPr>
        <w:pStyle w:val="BodyText"/>
        <w:spacing w:line="276" w:lineRule="auto"/>
        <w:ind w:right="260"/>
        <w:rPr>
          <w:rFonts w:asciiTheme="minorHAnsi" w:hAnsiTheme="minorHAnsi" w:cs="Arial"/>
          <w:sz w:val="24"/>
          <w:szCs w:val="24"/>
        </w:rPr>
      </w:pPr>
      <w:r w:rsidRPr="006244BD">
        <w:rPr>
          <w:rFonts w:asciiTheme="minorHAnsi" w:hAnsiTheme="minorHAnsi" w:cs="Arial"/>
          <w:sz w:val="24"/>
          <w:szCs w:val="24"/>
        </w:rPr>
        <w:t xml:space="preserve">Qualifications in a training package must comply with Standard 8 of the </w:t>
      </w:r>
      <w:r w:rsidRPr="006244BD">
        <w:rPr>
          <w:rFonts w:asciiTheme="minorHAnsi" w:hAnsiTheme="minorHAnsi" w:cs="Arial"/>
          <w:i/>
          <w:sz w:val="24"/>
          <w:szCs w:val="24"/>
        </w:rPr>
        <w:t>Standards for Training Packages</w:t>
      </w:r>
      <w:r w:rsidRPr="006244BD">
        <w:rPr>
          <w:rFonts w:asciiTheme="minorHAnsi" w:hAnsiTheme="minorHAnsi" w:cs="Arial"/>
          <w:sz w:val="24"/>
          <w:szCs w:val="24"/>
        </w:rPr>
        <w:t>. This Standard requires qualifications to comply with the AQF specification for that qualification type. Volume of learning is a mandated component of the AQ</w:t>
      </w:r>
      <w:r w:rsidR="0009778D" w:rsidRPr="006244BD">
        <w:rPr>
          <w:rFonts w:asciiTheme="minorHAnsi" w:hAnsiTheme="minorHAnsi" w:cs="Arial"/>
          <w:sz w:val="24"/>
          <w:szCs w:val="24"/>
        </w:rPr>
        <w:t>F qualification specifications.</w:t>
      </w:r>
    </w:p>
    <w:p w14:paraId="3B3259EC" w14:textId="77777777" w:rsidR="00E11321" w:rsidRPr="006244BD" w:rsidRDefault="00E11321" w:rsidP="00B0519B">
      <w:pPr>
        <w:pStyle w:val="BodyText"/>
        <w:spacing w:line="276" w:lineRule="auto"/>
        <w:ind w:right="260"/>
        <w:rPr>
          <w:rFonts w:asciiTheme="minorHAnsi" w:hAnsiTheme="minorHAnsi" w:cs="Arial"/>
          <w:sz w:val="24"/>
          <w:szCs w:val="24"/>
        </w:rPr>
      </w:pPr>
      <w:r w:rsidRPr="006244BD">
        <w:rPr>
          <w:rFonts w:asciiTheme="minorHAnsi" w:hAnsiTheme="minorHAnsi" w:cs="Arial"/>
          <w:sz w:val="24"/>
          <w:szCs w:val="24"/>
        </w:rPr>
        <w:t>The volume of learning includes more than ‘delivery’ and is therefore different to ‘nominal hours’. Volume of Learning identifies the notional duration of all activities required for the achievement of the learning outcomes specified for a particular AQF qualification type, expressed in equivalent full-time years. The volume of learning allocated to a qualification should include all teaching, learning and assessment activities that are required to be undertaken by the typical student to achieve the learning outcomes. These activities may includ</w:t>
      </w:r>
      <w:r w:rsidR="0009778D" w:rsidRPr="006244BD">
        <w:rPr>
          <w:rFonts w:asciiTheme="minorHAnsi" w:hAnsiTheme="minorHAnsi" w:cs="Arial"/>
          <w:sz w:val="24"/>
          <w:szCs w:val="24"/>
        </w:rPr>
        <w:t>e some or all of the following:</w:t>
      </w:r>
    </w:p>
    <w:p w14:paraId="15B08F59" w14:textId="77777777" w:rsidR="00E11321" w:rsidRPr="006244BD" w:rsidRDefault="00E11321" w:rsidP="001822A0">
      <w:pPr>
        <w:pStyle w:val="ListParagraph"/>
        <w:widowControl w:val="0"/>
        <w:numPr>
          <w:ilvl w:val="0"/>
          <w:numId w:val="22"/>
        </w:numPr>
        <w:tabs>
          <w:tab w:val="left" w:pos="567"/>
        </w:tabs>
        <w:spacing w:before="37" w:after="0" w:line="276" w:lineRule="auto"/>
        <w:ind w:left="851" w:right="260" w:hanging="567"/>
        <w:contextualSpacing w:val="0"/>
        <w:rPr>
          <w:rFonts w:asciiTheme="minorHAnsi" w:hAnsiTheme="minorHAnsi" w:cs="Arial"/>
          <w:sz w:val="24"/>
          <w:szCs w:val="24"/>
        </w:rPr>
      </w:pPr>
      <w:r w:rsidRPr="006244BD">
        <w:rPr>
          <w:rFonts w:asciiTheme="minorHAnsi" w:hAnsiTheme="minorHAnsi" w:cs="Arial"/>
          <w:sz w:val="24"/>
          <w:szCs w:val="24"/>
        </w:rPr>
        <w:t>guided</w:t>
      </w:r>
      <w:r w:rsidRPr="006244BD">
        <w:rPr>
          <w:rFonts w:asciiTheme="minorHAnsi" w:hAnsiTheme="minorHAnsi" w:cs="Arial"/>
          <w:spacing w:val="-3"/>
          <w:sz w:val="24"/>
          <w:szCs w:val="24"/>
        </w:rPr>
        <w:t xml:space="preserve"> </w:t>
      </w:r>
      <w:r w:rsidRPr="006244BD">
        <w:rPr>
          <w:rFonts w:asciiTheme="minorHAnsi" w:hAnsiTheme="minorHAnsi" w:cs="Arial"/>
          <w:sz w:val="24"/>
          <w:szCs w:val="24"/>
        </w:rPr>
        <w:t>learning</w:t>
      </w:r>
      <w:r w:rsidRPr="006244BD">
        <w:rPr>
          <w:rFonts w:asciiTheme="minorHAnsi" w:hAnsiTheme="minorHAnsi" w:cs="Arial"/>
          <w:spacing w:val="-3"/>
          <w:sz w:val="24"/>
          <w:szCs w:val="24"/>
        </w:rPr>
        <w:t xml:space="preserve"> </w:t>
      </w:r>
      <w:r w:rsidRPr="006244BD">
        <w:rPr>
          <w:rFonts w:asciiTheme="minorHAnsi" w:hAnsiTheme="minorHAnsi" w:cs="Arial"/>
          <w:sz w:val="24"/>
          <w:szCs w:val="24"/>
        </w:rPr>
        <w:t>(such</w:t>
      </w:r>
      <w:r w:rsidRPr="006244BD">
        <w:rPr>
          <w:rFonts w:asciiTheme="minorHAnsi" w:hAnsiTheme="minorHAnsi" w:cs="Arial"/>
          <w:spacing w:val="-3"/>
          <w:sz w:val="24"/>
          <w:szCs w:val="24"/>
        </w:rPr>
        <w:t xml:space="preserve"> </w:t>
      </w:r>
      <w:r w:rsidRPr="006244BD">
        <w:rPr>
          <w:rFonts w:asciiTheme="minorHAnsi" w:hAnsiTheme="minorHAnsi" w:cs="Arial"/>
          <w:sz w:val="24"/>
          <w:szCs w:val="24"/>
        </w:rPr>
        <w:t>as</w:t>
      </w:r>
      <w:r w:rsidRPr="006244BD">
        <w:rPr>
          <w:rFonts w:asciiTheme="minorHAnsi" w:hAnsiTheme="minorHAnsi" w:cs="Arial"/>
          <w:spacing w:val="-2"/>
          <w:sz w:val="24"/>
          <w:szCs w:val="24"/>
        </w:rPr>
        <w:t xml:space="preserve"> </w:t>
      </w:r>
      <w:r w:rsidRPr="006244BD">
        <w:rPr>
          <w:rFonts w:asciiTheme="minorHAnsi" w:hAnsiTheme="minorHAnsi" w:cs="Arial"/>
          <w:sz w:val="24"/>
          <w:szCs w:val="24"/>
        </w:rPr>
        <w:t>classes,</w:t>
      </w:r>
      <w:r w:rsidRPr="006244BD">
        <w:rPr>
          <w:rFonts w:asciiTheme="minorHAnsi" w:hAnsiTheme="minorHAnsi" w:cs="Arial"/>
          <w:spacing w:val="-3"/>
          <w:sz w:val="24"/>
          <w:szCs w:val="24"/>
        </w:rPr>
        <w:t xml:space="preserve"> </w:t>
      </w:r>
      <w:r w:rsidRPr="006244BD">
        <w:rPr>
          <w:rFonts w:asciiTheme="minorHAnsi" w:hAnsiTheme="minorHAnsi" w:cs="Arial"/>
          <w:sz w:val="24"/>
          <w:szCs w:val="24"/>
        </w:rPr>
        <w:t>lectures,</w:t>
      </w:r>
      <w:r w:rsidRPr="006244BD">
        <w:rPr>
          <w:rFonts w:asciiTheme="minorHAnsi" w:hAnsiTheme="minorHAnsi" w:cs="Arial"/>
          <w:spacing w:val="-3"/>
          <w:sz w:val="24"/>
          <w:szCs w:val="24"/>
        </w:rPr>
        <w:t xml:space="preserve"> </w:t>
      </w:r>
      <w:r w:rsidRPr="006244BD">
        <w:rPr>
          <w:rFonts w:asciiTheme="minorHAnsi" w:hAnsiTheme="minorHAnsi" w:cs="Arial"/>
          <w:sz w:val="24"/>
          <w:szCs w:val="24"/>
        </w:rPr>
        <w:t>tutorials,</w:t>
      </w:r>
      <w:r w:rsidRPr="006244BD">
        <w:rPr>
          <w:rFonts w:asciiTheme="minorHAnsi" w:hAnsiTheme="minorHAnsi" w:cs="Arial"/>
          <w:spacing w:val="-5"/>
          <w:sz w:val="24"/>
          <w:szCs w:val="24"/>
        </w:rPr>
        <w:t xml:space="preserve"> </w:t>
      </w:r>
      <w:r w:rsidRPr="006244BD">
        <w:rPr>
          <w:rFonts w:asciiTheme="minorHAnsi" w:hAnsiTheme="minorHAnsi" w:cs="Arial"/>
          <w:sz w:val="24"/>
          <w:szCs w:val="24"/>
        </w:rPr>
        <w:t>on-line</w:t>
      </w:r>
      <w:r w:rsidRPr="006244BD">
        <w:rPr>
          <w:rFonts w:asciiTheme="minorHAnsi" w:hAnsiTheme="minorHAnsi" w:cs="Arial"/>
          <w:spacing w:val="-5"/>
          <w:sz w:val="24"/>
          <w:szCs w:val="24"/>
        </w:rPr>
        <w:t xml:space="preserve"> </w:t>
      </w:r>
      <w:r w:rsidRPr="006244BD">
        <w:rPr>
          <w:rFonts w:asciiTheme="minorHAnsi" w:hAnsiTheme="minorHAnsi" w:cs="Arial"/>
          <w:sz w:val="24"/>
          <w:szCs w:val="24"/>
        </w:rPr>
        <w:t>study</w:t>
      </w:r>
      <w:r w:rsidRPr="006244BD">
        <w:rPr>
          <w:rFonts w:asciiTheme="minorHAnsi" w:hAnsiTheme="minorHAnsi" w:cs="Arial"/>
          <w:spacing w:val="-5"/>
          <w:sz w:val="24"/>
          <w:szCs w:val="24"/>
        </w:rPr>
        <w:t xml:space="preserve"> </w:t>
      </w:r>
      <w:r w:rsidRPr="006244BD">
        <w:rPr>
          <w:rFonts w:asciiTheme="minorHAnsi" w:hAnsiTheme="minorHAnsi" w:cs="Arial"/>
          <w:sz w:val="24"/>
          <w:szCs w:val="24"/>
        </w:rPr>
        <w:t>or</w:t>
      </w:r>
      <w:r w:rsidRPr="006244BD">
        <w:rPr>
          <w:rFonts w:asciiTheme="minorHAnsi" w:hAnsiTheme="minorHAnsi" w:cs="Arial"/>
          <w:spacing w:val="-3"/>
          <w:sz w:val="24"/>
          <w:szCs w:val="24"/>
        </w:rPr>
        <w:t xml:space="preserve"> </w:t>
      </w:r>
      <w:r w:rsidRPr="006244BD">
        <w:rPr>
          <w:rFonts w:asciiTheme="minorHAnsi" w:hAnsiTheme="minorHAnsi" w:cs="Arial"/>
          <w:sz w:val="24"/>
          <w:szCs w:val="24"/>
        </w:rPr>
        <w:t>self-paced</w:t>
      </w:r>
      <w:r w:rsidRPr="006244BD">
        <w:rPr>
          <w:rFonts w:asciiTheme="minorHAnsi" w:hAnsiTheme="minorHAnsi" w:cs="Arial"/>
          <w:spacing w:val="-3"/>
          <w:sz w:val="24"/>
          <w:szCs w:val="24"/>
        </w:rPr>
        <w:t xml:space="preserve"> </w:t>
      </w:r>
      <w:r w:rsidRPr="006244BD">
        <w:rPr>
          <w:rFonts w:asciiTheme="minorHAnsi" w:hAnsiTheme="minorHAnsi" w:cs="Arial"/>
          <w:sz w:val="24"/>
          <w:szCs w:val="24"/>
        </w:rPr>
        <w:t>study</w:t>
      </w:r>
      <w:r w:rsidRPr="006244BD">
        <w:rPr>
          <w:rFonts w:asciiTheme="minorHAnsi" w:hAnsiTheme="minorHAnsi" w:cs="Arial"/>
          <w:spacing w:val="-5"/>
          <w:sz w:val="24"/>
          <w:szCs w:val="24"/>
        </w:rPr>
        <w:t xml:space="preserve"> </w:t>
      </w:r>
      <w:r w:rsidRPr="006244BD">
        <w:rPr>
          <w:rFonts w:asciiTheme="minorHAnsi" w:hAnsiTheme="minorHAnsi" w:cs="Arial"/>
          <w:sz w:val="24"/>
          <w:szCs w:val="24"/>
        </w:rPr>
        <w:t>guides)</w:t>
      </w:r>
    </w:p>
    <w:p w14:paraId="3178104A" w14:textId="77777777" w:rsidR="00E11321" w:rsidRPr="006244BD" w:rsidRDefault="00E11321" w:rsidP="001822A0">
      <w:pPr>
        <w:pStyle w:val="ListParagraph"/>
        <w:widowControl w:val="0"/>
        <w:numPr>
          <w:ilvl w:val="0"/>
          <w:numId w:val="22"/>
        </w:numPr>
        <w:tabs>
          <w:tab w:val="left" w:pos="567"/>
        </w:tabs>
        <w:spacing w:before="37" w:after="0" w:line="276" w:lineRule="auto"/>
        <w:ind w:left="851" w:right="260" w:hanging="567"/>
        <w:contextualSpacing w:val="0"/>
        <w:rPr>
          <w:rFonts w:asciiTheme="minorHAnsi" w:hAnsiTheme="minorHAnsi" w:cs="Arial"/>
          <w:sz w:val="24"/>
          <w:szCs w:val="24"/>
        </w:rPr>
      </w:pPr>
      <w:r w:rsidRPr="006244BD">
        <w:rPr>
          <w:rFonts w:asciiTheme="minorHAnsi" w:hAnsiTheme="minorHAnsi" w:cs="Arial"/>
          <w:sz w:val="24"/>
          <w:szCs w:val="24"/>
        </w:rPr>
        <w:t>individual</w:t>
      </w:r>
      <w:r w:rsidRPr="006244BD">
        <w:rPr>
          <w:rFonts w:asciiTheme="minorHAnsi" w:hAnsiTheme="minorHAnsi" w:cs="Arial"/>
          <w:spacing w:val="-8"/>
          <w:sz w:val="24"/>
          <w:szCs w:val="24"/>
        </w:rPr>
        <w:t xml:space="preserve"> </w:t>
      </w:r>
      <w:r w:rsidRPr="006244BD">
        <w:rPr>
          <w:rFonts w:asciiTheme="minorHAnsi" w:hAnsiTheme="minorHAnsi" w:cs="Arial"/>
          <w:sz w:val="24"/>
          <w:szCs w:val="24"/>
        </w:rPr>
        <w:t>study</w:t>
      </w:r>
    </w:p>
    <w:p w14:paraId="6615C13F" w14:textId="77777777" w:rsidR="00E11321" w:rsidRPr="006244BD" w:rsidRDefault="00E11321" w:rsidP="001822A0">
      <w:pPr>
        <w:pStyle w:val="ListParagraph"/>
        <w:widowControl w:val="0"/>
        <w:numPr>
          <w:ilvl w:val="0"/>
          <w:numId w:val="22"/>
        </w:numPr>
        <w:tabs>
          <w:tab w:val="left" w:pos="567"/>
        </w:tabs>
        <w:spacing w:before="37" w:after="0" w:line="276" w:lineRule="auto"/>
        <w:ind w:left="851" w:right="260" w:hanging="567"/>
        <w:contextualSpacing w:val="0"/>
        <w:rPr>
          <w:rFonts w:asciiTheme="minorHAnsi" w:hAnsiTheme="minorHAnsi" w:cs="Arial"/>
          <w:sz w:val="24"/>
          <w:szCs w:val="24"/>
        </w:rPr>
      </w:pPr>
      <w:r w:rsidRPr="006244BD">
        <w:rPr>
          <w:rFonts w:asciiTheme="minorHAnsi" w:hAnsiTheme="minorHAnsi" w:cs="Arial"/>
          <w:sz w:val="24"/>
          <w:szCs w:val="24"/>
        </w:rPr>
        <w:t>research</w:t>
      </w:r>
    </w:p>
    <w:p w14:paraId="6BA369F9" w14:textId="77777777" w:rsidR="00E11321" w:rsidRPr="006244BD" w:rsidRDefault="00E11321" w:rsidP="001822A0">
      <w:pPr>
        <w:pStyle w:val="ListParagraph"/>
        <w:widowControl w:val="0"/>
        <w:numPr>
          <w:ilvl w:val="0"/>
          <w:numId w:val="22"/>
        </w:numPr>
        <w:tabs>
          <w:tab w:val="left" w:pos="567"/>
        </w:tabs>
        <w:spacing w:before="37" w:after="0" w:line="276" w:lineRule="auto"/>
        <w:ind w:left="851" w:right="260" w:hanging="567"/>
        <w:contextualSpacing w:val="0"/>
        <w:rPr>
          <w:rFonts w:asciiTheme="minorHAnsi" w:hAnsiTheme="minorHAnsi" w:cs="Arial"/>
          <w:sz w:val="24"/>
          <w:szCs w:val="24"/>
        </w:rPr>
      </w:pPr>
      <w:r w:rsidRPr="006244BD">
        <w:rPr>
          <w:rFonts w:asciiTheme="minorHAnsi" w:hAnsiTheme="minorHAnsi" w:cs="Arial"/>
          <w:sz w:val="24"/>
          <w:szCs w:val="24"/>
        </w:rPr>
        <w:t>learning activities in the</w:t>
      </w:r>
      <w:r w:rsidRPr="006244BD">
        <w:rPr>
          <w:rFonts w:asciiTheme="minorHAnsi" w:hAnsiTheme="minorHAnsi" w:cs="Arial"/>
          <w:spacing w:val="-14"/>
          <w:sz w:val="24"/>
          <w:szCs w:val="24"/>
        </w:rPr>
        <w:t xml:space="preserve"> </w:t>
      </w:r>
      <w:r w:rsidRPr="006244BD">
        <w:rPr>
          <w:rFonts w:asciiTheme="minorHAnsi" w:hAnsiTheme="minorHAnsi" w:cs="Arial"/>
          <w:sz w:val="24"/>
          <w:szCs w:val="24"/>
        </w:rPr>
        <w:t>workplace</w:t>
      </w:r>
    </w:p>
    <w:p w14:paraId="32A6F864" w14:textId="2173D174" w:rsidR="00B10A7C" w:rsidRPr="006244BD" w:rsidRDefault="00E11321" w:rsidP="001822A0">
      <w:pPr>
        <w:pStyle w:val="ListParagraph"/>
        <w:widowControl w:val="0"/>
        <w:numPr>
          <w:ilvl w:val="0"/>
          <w:numId w:val="22"/>
        </w:numPr>
        <w:tabs>
          <w:tab w:val="left" w:pos="567"/>
        </w:tabs>
        <w:spacing w:before="37" w:after="0" w:line="276" w:lineRule="auto"/>
        <w:ind w:left="851" w:right="260" w:hanging="567"/>
        <w:contextualSpacing w:val="0"/>
        <w:rPr>
          <w:rFonts w:asciiTheme="minorHAnsi" w:hAnsiTheme="minorHAnsi" w:cs="Arial"/>
          <w:sz w:val="24"/>
          <w:szCs w:val="24"/>
        </w:rPr>
      </w:pPr>
      <w:r w:rsidRPr="006244BD">
        <w:rPr>
          <w:rFonts w:asciiTheme="minorHAnsi" w:hAnsiTheme="minorHAnsi" w:cs="Arial"/>
          <w:sz w:val="24"/>
          <w:szCs w:val="24"/>
        </w:rPr>
        <w:t>assessment</w:t>
      </w:r>
      <w:r w:rsidRPr="006244BD">
        <w:rPr>
          <w:rFonts w:asciiTheme="minorHAnsi" w:hAnsiTheme="minorHAnsi" w:cs="Arial"/>
          <w:spacing w:val="-10"/>
          <w:sz w:val="24"/>
          <w:szCs w:val="24"/>
        </w:rPr>
        <w:t xml:space="preserve"> </w:t>
      </w:r>
      <w:r w:rsidRPr="006244BD">
        <w:rPr>
          <w:rFonts w:asciiTheme="minorHAnsi" w:hAnsiTheme="minorHAnsi" w:cs="Arial"/>
          <w:sz w:val="24"/>
          <w:szCs w:val="24"/>
        </w:rPr>
        <w:t>activities</w:t>
      </w:r>
    </w:p>
    <w:p w14:paraId="4A93F091" w14:textId="4C73A0CD" w:rsidR="003D0F18" w:rsidRPr="006244BD" w:rsidRDefault="003D0F18">
      <w:pPr>
        <w:spacing w:after="160" w:line="259" w:lineRule="auto"/>
        <w:rPr>
          <w:rFonts w:asciiTheme="minorHAnsi" w:hAnsiTheme="minorHAnsi"/>
          <w:sz w:val="28"/>
          <w:szCs w:val="28"/>
        </w:rPr>
      </w:pPr>
      <w:r w:rsidRPr="006244BD">
        <w:rPr>
          <w:rFonts w:asciiTheme="minorHAnsi" w:hAnsiTheme="minorHAnsi"/>
        </w:rPr>
        <w:br w:type="page"/>
      </w:r>
    </w:p>
    <w:p w14:paraId="445A76E8" w14:textId="77777777" w:rsidR="00B0519B" w:rsidRPr="006244BD" w:rsidRDefault="00B0519B" w:rsidP="00B0519B">
      <w:pPr>
        <w:widowControl w:val="0"/>
        <w:spacing w:after="240" w:line="240" w:lineRule="auto"/>
        <w:ind w:right="280"/>
        <w:outlineLvl w:val="2"/>
        <w:rPr>
          <w:rFonts w:asciiTheme="minorHAnsi" w:eastAsia="Arial" w:hAnsiTheme="minorHAnsi" w:cs="Arial"/>
          <w:b/>
          <w:bCs/>
          <w:color w:val="auto"/>
          <w:kern w:val="0"/>
          <w:sz w:val="28"/>
          <w:szCs w:val="28"/>
          <w:lang w:val="en-US" w:eastAsia="en-US"/>
          <w14:ligatures w14:val="none"/>
          <w14:cntxtAlts w14:val="0"/>
        </w:rPr>
      </w:pPr>
      <w:r w:rsidRPr="006244BD">
        <w:rPr>
          <w:rFonts w:asciiTheme="minorHAnsi" w:eastAsia="Arial" w:hAnsiTheme="minorHAnsi" w:cs="Arial"/>
          <w:b/>
          <w:bCs/>
          <w:color w:val="auto"/>
          <w:kern w:val="0"/>
          <w:sz w:val="28"/>
          <w:szCs w:val="28"/>
          <w:lang w:val="en-US" w:eastAsia="en-US"/>
          <w14:ligatures w14:val="none"/>
          <w14:cntxtAlts w14:val="0"/>
        </w:rPr>
        <w:lastRenderedPageBreak/>
        <w:t>Engaging with industry and employers</w:t>
      </w:r>
    </w:p>
    <w:p w14:paraId="5D9086D5" w14:textId="77777777" w:rsidR="00B0519B" w:rsidRPr="006244BD" w:rsidRDefault="00B0519B" w:rsidP="00B0519B">
      <w:pPr>
        <w:widowControl w:val="0"/>
        <w:spacing w:after="240" w:line="276" w:lineRule="auto"/>
        <w:ind w:right="280"/>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 xml:space="preserve">Engaging with industry stakeholders (such as employers) is critical to ensuring training and assessment is aligned to current methods, technology, products and performance expectations for the workplace tasks specified in the training package or VET accredited course. </w:t>
      </w:r>
    </w:p>
    <w:p w14:paraId="0C919072" w14:textId="77777777" w:rsidR="00B0519B" w:rsidRPr="006244BD" w:rsidRDefault="00B0519B" w:rsidP="00B0519B">
      <w:pPr>
        <w:widowControl w:val="0"/>
        <w:spacing w:after="0" w:line="276" w:lineRule="auto"/>
        <w:ind w:right="280"/>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 xml:space="preserve">Schools are to support VET teachers in participating in RTO industry engagement activities. </w:t>
      </w:r>
    </w:p>
    <w:p w14:paraId="475F0A94" w14:textId="77777777" w:rsidR="00B0519B" w:rsidRPr="006244BD" w:rsidRDefault="00B0519B" w:rsidP="00B0519B">
      <w:pPr>
        <w:widowControl w:val="0"/>
        <w:spacing w:after="0" w:line="240" w:lineRule="auto"/>
        <w:rPr>
          <w:rFonts w:asciiTheme="minorHAnsi" w:eastAsia="Arial" w:hAnsiTheme="minorHAnsi" w:cs="Arial"/>
          <w:color w:val="auto"/>
          <w:kern w:val="0"/>
          <w:sz w:val="22"/>
          <w:szCs w:val="22"/>
          <w:lang w:val="en-US" w:eastAsia="en-US"/>
          <w14:ligatures w14:val="none"/>
          <w14:cntxtAlts w14:val="0"/>
        </w:rPr>
      </w:pPr>
    </w:p>
    <w:p w14:paraId="2425AD34" w14:textId="77777777" w:rsidR="00B0519B" w:rsidRPr="006244BD" w:rsidRDefault="00B0519B" w:rsidP="00B0519B">
      <w:pPr>
        <w:widowControl w:val="0"/>
        <w:spacing w:after="240" w:line="240" w:lineRule="auto"/>
        <w:ind w:right="814"/>
        <w:outlineLvl w:val="2"/>
        <w:rPr>
          <w:rFonts w:asciiTheme="minorHAnsi" w:eastAsia="Arial" w:hAnsiTheme="minorHAnsi" w:cs="Arial"/>
          <w:b/>
          <w:bCs/>
          <w:color w:val="auto"/>
          <w:kern w:val="0"/>
          <w:sz w:val="28"/>
          <w:szCs w:val="28"/>
          <w:lang w:val="en-US" w:eastAsia="en-US"/>
          <w14:ligatures w14:val="none"/>
          <w14:cntxtAlts w14:val="0"/>
        </w:rPr>
      </w:pPr>
      <w:r w:rsidRPr="006244BD">
        <w:rPr>
          <w:rFonts w:asciiTheme="minorHAnsi" w:eastAsia="Arial" w:hAnsiTheme="minorHAnsi" w:cs="Arial"/>
          <w:b/>
          <w:bCs/>
          <w:color w:val="auto"/>
          <w:kern w:val="0"/>
          <w:sz w:val="28"/>
          <w:szCs w:val="28"/>
          <w:lang w:val="en-US" w:eastAsia="en-US"/>
          <w14:ligatures w14:val="none"/>
          <w14:cntxtAlts w14:val="0"/>
        </w:rPr>
        <w:t>Credentialing AQF qualifications</w:t>
      </w:r>
    </w:p>
    <w:p w14:paraId="54726AC6" w14:textId="77777777" w:rsidR="00B0519B" w:rsidRPr="006244BD" w:rsidRDefault="00B0519B" w:rsidP="00B0519B">
      <w:pPr>
        <w:widowControl w:val="0"/>
        <w:spacing w:after="0" w:line="276" w:lineRule="auto"/>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 xml:space="preserve">In order to comply with requirements of Standard 3 of the Standards for Registered Training Organisations (RTOs) 2015, schools must enter student qualification and competency details and outcomes on eBOS-VCS via Schools Online in accordance with timelines and procedures identified by NESA. </w:t>
      </w:r>
    </w:p>
    <w:p w14:paraId="44770153" w14:textId="77777777" w:rsidR="00B0519B" w:rsidRPr="006244BD" w:rsidRDefault="00B0519B" w:rsidP="00B0519B">
      <w:pPr>
        <w:widowControl w:val="0"/>
        <w:spacing w:after="0" w:line="240" w:lineRule="auto"/>
        <w:ind w:left="173"/>
        <w:rPr>
          <w:rFonts w:asciiTheme="minorHAnsi" w:eastAsia="Arial" w:hAnsiTheme="minorHAnsi" w:cs="Arial"/>
          <w:color w:val="auto"/>
          <w:kern w:val="0"/>
          <w:sz w:val="22"/>
          <w:szCs w:val="22"/>
          <w:lang w:val="en-US" w:eastAsia="en-US"/>
          <w14:ligatures w14:val="none"/>
          <w14:cntxtAlts w14:val="0"/>
        </w:rPr>
      </w:pPr>
    </w:p>
    <w:p w14:paraId="247AAD5D" w14:textId="77777777" w:rsidR="00B0519B" w:rsidRPr="006244BD" w:rsidRDefault="00B0519B" w:rsidP="00B0519B">
      <w:pPr>
        <w:widowControl w:val="0"/>
        <w:spacing w:after="0" w:line="276" w:lineRule="auto"/>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Students are to supply the school with a Unique Student Identifier. The school must then verify the USI and upload verified USIs to eBOS-VCS via Schools Online. Where a school has uploaded an incorrect USI for a student the school must contact the RTO to arrange for the USI to be corrected.</w:t>
      </w:r>
    </w:p>
    <w:p w14:paraId="115984F5" w14:textId="77777777" w:rsidR="00B0519B" w:rsidRPr="006244BD" w:rsidRDefault="00B0519B" w:rsidP="00B0519B">
      <w:pPr>
        <w:widowControl w:val="0"/>
        <w:spacing w:after="0" w:line="240" w:lineRule="auto"/>
        <w:ind w:left="173"/>
        <w:rPr>
          <w:rFonts w:asciiTheme="minorHAnsi" w:eastAsia="Arial" w:hAnsiTheme="minorHAnsi" w:cs="Arial"/>
          <w:color w:val="auto"/>
          <w:kern w:val="0"/>
          <w:sz w:val="22"/>
          <w:szCs w:val="22"/>
          <w:lang w:val="en-US" w:eastAsia="en-US"/>
          <w14:ligatures w14:val="none"/>
          <w14:cntxtAlts w14:val="0"/>
        </w:rPr>
      </w:pPr>
    </w:p>
    <w:p w14:paraId="324E5903" w14:textId="77777777" w:rsidR="00B0519B" w:rsidRPr="006244BD" w:rsidRDefault="00B0519B" w:rsidP="00B0519B">
      <w:pPr>
        <w:widowControl w:val="0"/>
        <w:spacing w:after="0" w:line="276" w:lineRule="auto"/>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 xml:space="preserve">Schools must also implement the RTO Recognition of Prior Learning policy in accordance with NESA requirements. </w:t>
      </w:r>
    </w:p>
    <w:p w14:paraId="02B98FCD" w14:textId="77777777" w:rsidR="00B0519B" w:rsidRPr="006244BD" w:rsidRDefault="00B0519B" w:rsidP="00B0519B">
      <w:pPr>
        <w:widowControl w:val="0"/>
        <w:spacing w:after="0" w:line="240" w:lineRule="auto"/>
        <w:ind w:right="814"/>
        <w:outlineLvl w:val="2"/>
        <w:rPr>
          <w:rFonts w:asciiTheme="minorHAnsi" w:eastAsia="Arial" w:hAnsiTheme="minorHAnsi" w:cs="Arial"/>
          <w:b/>
          <w:bCs/>
          <w:color w:val="auto"/>
          <w:kern w:val="0"/>
          <w:sz w:val="22"/>
          <w:szCs w:val="22"/>
          <w:lang w:val="en-US" w:eastAsia="en-US"/>
          <w14:ligatures w14:val="none"/>
          <w14:cntxtAlts w14:val="0"/>
        </w:rPr>
      </w:pPr>
    </w:p>
    <w:p w14:paraId="23CE586F" w14:textId="77777777" w:rsidR="00B0519B" w:rsidRPr="006244BD" w:rsidRDefault="00B0519B" w:rsidP="00B0519B">
      <w:pPr>
        <w:widowControl w:val="0"/>
        <w:spacing w:after="240" w:line="240" w:lineRule="auto"/>
        <w:ind w:right="814"/>
        <w:outlineLvl w:val="2"/>
        <w:rPr>
          <w:rFonts w:asciiTheme="minorHAnsi" w:eastAsia="Arial" w:hAnsiTheme="minorHAnsi" w:cs="Arial"/>
          <w:b/>
          <w:bCs/>
          <w:color w:val="auto"/>
          <w:kern w:val="0"/>
          <w:sz w:val="28"/>
          <w:szCs w:val="28"/>
          <w:lang w:val="en-US" w:eastAsia="en-US"/>
          <w14:ligatures w14:val="none"/>
          <w14:cntxtAlts w14:val="0"/>
        </w:rPr>
      </w:pPr>
      <w:r w:rsidRPr="006244BD">
        <w:rPr>
          <w:rFonts w:asciiTheme="minorHAnsi" w:eastAsia="Arial" w:hAnsiTheme="minorHAnsi" w:cs="Arial"/>
          <w:b/>
          <w:bCs/>
          <w:color w:val="auto"/>
          <w:kern w:val="0"/>
          <w:sz w:val="28"/>
          <w:szCs w:val="28"/>
          <w:lang w:val="en-US" w:eastAsia="en-US"/>
          <w14:ligatures w14:val="none"/>
          <w14:cntxtAlts w14:val="0"/>
        </w:rPr>
        <w:t>Mandatory Resources and Equipment</w:t>
      </w:r>
    </w:p>
    <w:p w14:paraId="3E234D34" w14:textId="77777777" w:rsidR="00B0519B" w:rsidRPr="006244BD" w:rsidRDefault="00B0519B" w:rsidP="00B0519B">
      <w:pPr>
        <w:widowControl w:val="0"/>
        <w:spacing w:before="48" w:after="0" w:line="240" w:lineRule="auto"/>
        <w:ind w:right="280"/>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Schools delivering units of competency in this qualification must have access to specific resources/equipment as required by the training package. Students must have sufficient access to the specified resources/equipment to enable them to acquire and demonstrate competency.</w:t>
      </w:r>
    </w:p>
    <w:p w14:paraId="6B559B2E" w14:textId="77777777" w:rsidR="00B0519B" w:rsidRPr="006244BD" w:rsidRDefault="00B0519B" w:rsidP="00B0519B">
      <w:pPr>
        <w:widowControl w:val="0"/>
        <w:spacing w:after="0" w:line="240" w:lineRule="auto"/>
        <w:ind w:right="280"/>
        <w:rPr>
          <w:rFonts w:asciiTheme="minorHAnsi" w:eastAsia="Arial" w:hAnsiTheme="minorHAnsi" w:cs="Arial"/>
          <w:color w:val="auto"/>
          <w:kern w:val="0"/>
          <w:sz w:val="24"/>
          <w:szCs w:val="24"/>
          <w:lang w:val="en-US" w:eastAsia="en-US"/>
          <w14:ligatures w14:val="none"/>
          <w14:cntxtAlts w14:val="0"/>
        </w:rPr>
      </w:pPr>
    </w:p>
    <w:p w14:paraId="4E2F2501" w14:textId="77777777" w:rsidR="00B0519B" w:rsidRPr="006244BD" w:rsidRDefault="00B0519B" w:rsidP="00B0519B">
      <w:pPr>
        <w:widowControl w:val="0"/>
        <w:spacing w:after="0" w:line="240" w:lineRule="auto"/>
        <w:ind w:right="280"/>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Resources/equipment may be accessible either on-site (at school) or off-site. Where access to resources and/or equipment is off site a suitable access arrangement must be documented and recorded in Checklist 2.</w:t>
      </w:r>
    </w:p>
    <w:p w14:paraId="01AB636B" w14:textId="77777777" w:rsidR="00B0519B" w:rsidRPr="006244BD" w:rsidRDefault="00B0519B" w:rsidP="00B0519B">
      <w:pPr>
        <w:widowControl w:val="0"/>
        <w:spacing w:before="9" w:after="0" w:line="240" w:lineRule="auto"/>
        <w:rPr>
          <w:rFonts w:asciiTheme="minorHAnsi" w:eastAsia="Arial" w:hAnsiTheme="minorHAnsi" w:cs="Arial"/>
          <w:color w:val="auto"/>
          <w:kern w:val="0"/>
          <w:szCs w:val="22"/>
          <w:lang w:val="en-US" w:eastAsia="en-US"/>
          <w14:ligatures w14:val="none"/>
          <w14:cntxtAlts w14:val="0"/>
        </w:rPr>
      </w:pPr>
    </w:p>
    <w:p w14:paraId="2711C15C" w14:textId="77777777" w:rsidR="00B0519B" w:rsidRPr="006244BD" w:rsidRDefault="00B0519B" w:rsidP="00B0519B">
      <w:pPr>
        <w:widowControl w:val="0"/>
        <w:spacing w:after="0" w:line="240" w:lineRule="auto"/>
        <w:ind w:right="929"/>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 xml:space="preserve">All resources/equipment selected </w:t>
      </w:r>
      <w:r w:rsidRPr="006244BD">
        <w:rPr>
          <w:rFonts w:asciiTheme="minorHAnsi" w:eastAsia="Arial" w:hAnsiTheme="minorHAnsi" w:cs="Arial"/>
          <w:b/>
          <w:color w:val="auto"/>
          <w:kern w:val="0"/>
          <w:sz w:val="24"/>
          <w:szCs w:val="24"/>
          <w:lang w:val="en-US" w:eastAsia="en-US"/>
          <w14:ligatures w14:val="none"/>
          <w14:cntxtAlts w14:val="0"/>
        </w:rPr>
        <w:t>MUST</w:t>
      </w:r>
      <w:r w:rsidRPr="006244BD">
        <w:rPr>
          <w:rFonts w:asciiTheme="minorHAnsi" w:eastAsia="Arial" w:hAnsiTheme="minorHAnsi" w:cs="Arial"/>
          <w:color w:val="auto"/>
          <w:kern w:val="0"/>
          <w:sz w:val="24"/>
          <w:szCs w:val="24"/>
          <w:lang w:val="en-US" w:eastAsia="en-US"/>
          <w14:ligatures w14:val="none"/>
          <w14:cntxtAlts w14:val="0"/>
        </w:rPr>
        <w:t>:</w:t>
      </w:r>
    </w:p>
    <w:p w14:paraId="6F33B6D2" w14:textId="77777777" w:rsidR="00B0519B" w:rsidRPr="006244BD" w:rsidRDefault="00B0519B" w:rsidP="001822A0">
      <w:pPr>
        <w:widowControl w:val="0"/>
        <w:numPr>
          <w:ilvl w:val="0"/>
          <w:numId w:val="20"/>
        </w:numPr>
        <w:tabs>
          <w:tab w:val="left" w:pos="426"/>
        </w:tabs>
        <w:spacing w:before="121" w:after="0" w:line="240" w:lineRule="auto"/>
        <w:ind w:left="709" w:hanging="468"/>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comply with RTO policy and</w:t>
      </w:r>
      <w:r w:rsidRPr="006244BD">
        <w:rPr>
          <w:rFonts w:asciiTheme="minorHAnsi" w:eastAsia="Arial" w:hAnsiTheme="minorHAnsi" w:cs="Arial"/>
          <w:color w:val="auto"/>
          <w:spacing w:val="-10"/>
          <w:kern w:val="0"/>
          <w:sz w:val="24"/>
          <w:szCs w:val="24"/>
          <w:lang w:val="en-US" w:eastAsia="en-US"/>
          <w14:ligatures w14:val="none"/>
          <w14:cntxtAlts w14:val="0"/>
        </w:rPr>
        <w:t xml:space="preserve"> </w:t>
      </w:r>
      <w:r w:rsidRPr="006244BD">
        <w:rPr>
          <w:rFonts w:asciiTheme="minorHAnsi" w:eastAsia="Arial" w:hAnsiTheme="minorHAnsi" w:cs="Arial"/>
          <w:color w:val="auto"/>
          <w:kern w:val="0"/>
          <w:sz w:val="24"/>
          <w:szCs w:val="24"/>
          <w:lang w:val="en-US" w:eastAsia="en-US"/>
          <w14:ligatures w14:val="none"/>
          <w14:cntxtAlts w14:val="0"/>
        </w:rPr>
        <w:t>procedures</w:t>
      </w:r>
    </w:p>
    <w:p w14:paraId="2DF98350" w14:textId="77777777" w:rsidR="00B0519B" w:rsidRPr="006244BD" w:rsidRDefault="00B0519B" w:rsidP="001822A0">
      <w:pPr>
        <w:widowControl w:val="0"/>
        <w:numPr>
          <w:ilvl w:val="0"/>
          <w:numId w:val="20"/>
        </w:numPr>
        <w:tabs>
          <w:tab w:val="left" w:pos="426"/>
        </w:tabs>
        <w:spacing w:before="117" w:after="0" w:line="240" w:lineRule="auto"/>
        <w:ind w:left="709" w:right="1467" w:hanging="468"/>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be appropriate to the unit of competency being assessed and the circumstances of the assessment</w:t>
      </w:r>
    </w:p>
    <w:p w14:paraId="582F52A0" w14:textId="77777777" w:rsidR="00B0519B" w:rsidRPr="006244BD" w:rsidRDefault="00B0519B" w:rsidP="00B0519B">
      <w:pPr>
        <w:widowControl w:val="0"/>
        <w:spacing w:before="9" w:after="0" w:line="240" w:lineRule="auto"/>
        <w:rPr>
          <w:rFonts w:asciiTheme="minorHAnsi" w:eastAsia="Arial" w:hAnsiTheme="minorHAnsi" w:cs="Arial"/>
          <w:color w:val="auto"/>
          <w:kern w:val="0"/>
          <w:szCs w:val="22"/>
          <w:lang w:val="en-US" w:eastAsia="en-US"/>
          <w14:ligatures w14:val="none"/>
          <w14:cntxtAlts w14:val="0"/>
        </w:rPr>
      </w:pPr>
    </w:p>
    <w:p w14:paraId="2A81B7AB" w14:textId="77777777" w:rsidR="00B0519B" w:rsidRPr="006244BD" w:rsidRDefault="00B0519B" w:rsidP="00B0519B">
      <w:pPr>
        <w:widowControl w:val="0"/>
        <w:spacing w:after="0" w:line="240" w:lineRule="auto"/>
        <w:ind w:right="929"/>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All resources/equipment lists are to be read in conjunction with</w:t>
      </w:r>
    </w:p>
    <w:p w14:paraId="647DCD02" w14:textId="77777777" w:rsidR="00B0519B" w:rsidRPr="006244BD" w:rsidRDefault="00B0519B" w:rsidP="00B0519B">
      <w:pPr>
        <w:widowControl w:val="0"/>
        <w:spacing w:after="0" w:line="240" w:lineRule="auto"/>
        <w:ind w:right="929"/>
        <w:rPr>
          <w:rFonts w:asciiTheme="minorHAnsi" w:eastAsia="Arial" w:hAnsiTheme="minorHAnsi" w:cs="Arial"/>
          <w:color w:val="auto"/>
          <w:kern w:val="0"/>
          <w:sz w:val="24"/>
          <w:szCs w:val="24"/>
          <w:lang w:val="en-US" w:eastAsia="en-US"/>
          <w14:ligatures w14:val="none"/>
          <w14:cntxtAlts w14:val="0"/>
        </w:rPr>
      </w:pPr>
    </w:p>
    <w:p w14:paraId="63610CAC" w14:textId="6B116849" w:rsidR="00B0519B" w:rsidRPr="006244BD" w:rsidRDefault="00B0519B" w:rsidP="001822A0">
      <w:pPr>
        <w:widowControl w:val="0"/>
        <w:numPr>
          <w:ilvl w:val="0"/>
          <w:numId w:val="20"/>
        </w:numPr>
        <w:tabs>
          <w:tab w:val="left" w:pos="426"/>
        </w:tabs>
        <w:spacing w:before="4" w:after="0" w:line="240" w:lineRule="auto"/>
        <w:ind w:left="709" w:hanging="468"/>
        <w:rPr>
          <w:rFonts w:asciiTheme="minorHAnsi" w:eastAsia="Arial" w:hAnsiTheme="minorHAnsi" w:cs="Arial"/>
          <w:color w:val="auto"/>
          <w:kern w:val="0"/>
          <w:sz w:val="24"/>
          <w:szCs w:val="24"/>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 xml:space="preserve">The </w:t>
      </w:r>
      <w:hyperlink r:id="rId25" w:history="1">
        <w:r w:rsidRPr="006244BD">
          <w:rPr>
            <w:rStyle w:val="Hyperlink"/>
            <w:rFonts w:asciiTheme="minorHAnsi" w:eastAsia="Arial" w:hAnsiTheme="minorHAnsi" w:cs="Arial"/>
            <w:kern w:val="0"/>
            <w:sz w:val="24"/>
            <w:szCs w:val="24"/>
            <w:lang w:val="en-US" w:eastAsia="en-US"/>
            <w14:ligatures w14:val="none"/>
            <w14:cntxtAlts w14:val="0"/>
          </w:rPr>
          <w:t>MSM - Manufacturing Training Package (Release 2.1)</w:t>
        </w:r>
      </w:hyperlink>
    </w:p>
    <w:p w14:paraId="301ABE7F" w14:textId="4DBC4F60" w:rsidR="003C604B" w:rsidRPr="006244BD" w:rsidRDefault="00CF0147" w:rsidP="001822A0">
      <w:pPr>
        <w:widowControl w:val="0"/>
        <w:numPr>
          <w:ilvl w:val="0"/>
          <w:numId w:val="20"/>
        </w:numPr>
        <w:tabs>
          <w:tab w:val="left" w:pos="426"/>
        </w:tabs>
        <w:spacing w:before="139" w:after="0" w:line="252" w:lineRule="exact"/>
        <w:ind w:left="709" w:right="280" w:hanging="468"/>
        <w:rPr>
          <w:rFonts w:asciiTheme="minorHAnsi" w:eastAsia="Arial" w:hAnsiTheme="minorHAnsi" w:cs="Arial"/>
          <w:color w:val="auto"/>
          <w:kern w:val="0"/>
          <w:sz w:val="24"/>
          <w:szCs w:val="24"/>
          <w:lang w:val="en-US" w:eastAsia="en-US"/>
          <w14:ligatures w14:val="none"/>
          <w14:cntxtAlts w14:val="0"/>
        </w:rPr>
      </w:pPr>
      <w:hyperlink r:id="rId26" w:history="1">
        <w:r w:rsidR="003C604B" w:rsidRPr="006244BD">
          <w:rPr>
            <w:rStyle w:val="Hyperlink"/>
            <w:rFonts w:asciiTheme="minorHAnsi" w:eastAsia="Arial" w:hAnsiTheme="minorHAnsi" w:cs="Arial"/>
            <w:kern w:val="0"/>
            <w:sz w:val="24"/>
            <w:szCs w:val="24"/>
            <w:lang w:val="en-US" w:eastAsia="en-US"/>
            <w14:ligatures w14:val="none"/>
            <w14:cntxtAlts w14:val="0"/>
          </w:rPr>
          <w:t>MSM Manufacturing Training Package Companion Volume Implementation Guide Release 2.1</w:t>
        </w:r>
      </w:hyperlink>
    </w:p>
    <w:p w14:paraId="55DB8338" w14:textId="2A5C7210" w:rsidR="00B0519B" w:rsidRPr="006244BD" w:rsidRDefault="00B0519B" w:rsidP="001822A0">
      <w:pPr>
        <w:widowControl w:val="0"/>
        <w:numPr>
          <w:ilvl w:val="0"/>
          <w:numId w:val="20"/>
        </w:numPr>
        <w:tabs>
          <w:tab w:val="left" w:pos="426"/>
        </w:tabs>
        <w:spacing w:before="139" w:after="0" w:line="252" w:lineRule="exact"/>
        <w:ind w:left="709" w:right="280" w:hanging="468"/>
        <w:rPr>
          <w:rFonts w:asciiTheme="minorHAnsi" w:eastAsia="Arial" w:hAnsiTheme="minorHAnsi" w:cs="Arial"/>
          <w:color w:val="auto"/>
          <w:kern w:val="0"/>
          <w:sz w:val="22"/>
          <w:szCs w:val="22"/>
          <w:lang w:val="en-US" w:eastAsia="en-US"/>
          <w14:ligatures w14:val="none"/>
          <w14:cntxtAlts w14:val="0"/>
        </w:rPr>
      </w:pPr>
      <w:r w:rsidRPr="006244BD">
        <w:rPr>
          <w:rFonts w:asciiTheme="minorHAnsi" w:eastAsia="Arial" w:hAnsiTheme="minorHAnsi" w:cs="Arial"/>
          <w:color w:val="auto"/>
          <w:kern w:val="0"/>
          <w:sz w:val="24"/>
          <w:szCs w:val="24"/>
          <w:lang w:val="en-US" w:eastAsia="en-US"/>
          <w14:ligatures w14:val="none"/>
          <w14:cntxtAlts w14:val="0"/>
        </w:rPr>
        <w:t xml:space="preserve">NSW Education Standards Authority (NESA) </w:t>
      </w:r>
      <w:hyperlink r:id="rId27" w:history="1">
        <w:r w:rsidR="00712507" w:rsidRPr="006244BD">
          <w:rPr>
            <w:rStyle w:val="Hyperlink"/>
            <w:rFonts w:asciiTheme="minorHAnsi" w:eastAsia="Arial" w:hAnsiTheme="minorHAnsi" w:cs="Arial"/>
            <w:kern w:val="0"/>
            <w:sz w:val="24"/>
            <w:szCs w:val="24"/>
            <w:lang w:val="en-US" w:eastAsia="en-US"/>
            <w14:ligatures w14:val="none"/>
            <w14:cntxtAlts w14:val="0"/>
          </w:rPr>
          <w:t>Manufacturing Pathways Stage 5 Syllabus</w:t>
        </w:r>
      </w:hyperlink>
    </w:p>
    <w:p w14:paraId="6145DC13" w14:textId="77777777" w:rsidR="00B0519B" w:rsidRPr="006244BD" w:rsidRDefault="00B0519B" w:rsidP="00B0519B">
      <w:pPr>
        <w:widowControl w:val="0"/>
        <w:tabs>
          <w:tab w:val="left" w:pos="895"/>
        </w:tabs>
        <w:spacing w:before="139" w:after="0" w:line="252" w:lineRule="exact"/>
        <w:ind w:right="1134"/>
        <w:rPr>
          <w:rFonts w:asciiTheme="minorHAnsi" w:eastAsia="Arial" w:hAnsiTheme="minorHAnsi" w:cs="Arial"/>
          <w:color w:val="auto"/>
          <w:kern w:val="0"/>
          <w:sz w:val="22"/>
          <w:szCs w:val="22"/>
          <w:lang w:val="en-US" w:eastAsia="en-US"/>
          <w14:ligatures w14:val="none"/>
          <w14:cntxtAlts w14:val="0"/>
        </w:rPr>
      </w:pPr>
    </w:p>
    <w:p w14:paraId="5018B1D9" w14:textId="072BA002" w:rsidR="00B0519B" w:rsidRPr="006244BD" w:rsidRDefault="00B0519B" w:rsidP="00B0519B">
      <w:pPr>
        <w:widowControl w:val="0"/>
        <w:spacing w:after="0" w:line="240" w:lineRule="auto"/>
        <w:ind w:right="260"/>
        <w:rPr>
          <w:rFonts w:asciiTheme="minorHAnsi" w:eastAsia="Arial" w:hAnsiTheme="minorHAnsi" w:cs="Arial"/>
          <w:color w:val="auto"/>
          <w:kern w:val="0"/>
          <w:sz w:val="24"/>
          <w:szCs w:val="24"/>
          <w:lang w:val="en-US" w:eastAsia="en-US"/>
          <w14:ligatures w14:val="none"/>
          <w14:cntxtAlts w14:val="0"/>
        </w:rPr>
        <w:sectPr w:rsidR="00B0519B" w:rsidRPr="006244BD" w:rsidSect="000717FE">
          <w:headerReference w:type="default" r:id="rId28"/>
          <w:footerReference w:type="default" r:id="rId29"/>
          <w:pgSz w:w="11910" w:h="16840"/>
          <w:pgMar w:top="480" w:right="320" w:bottom="1040" w:left="820" w:header="277" w:footer="856" w:gutter="0"/>
          <w:pgNumType w:start="2"/>
          <w:cols w:space="720"/>
          <w:titlePg/>
          <w:docGrid w:linePitch="272"/>
        </w:sectPr>
      </w:pPr>
      <w:r w:rsidRPr="006244BD">
        <w:rPr>
          <w:rFonts w:asciiTheme="minorHAnsi" w:eastAsia="Arial" w:hAnsiTheme="minorHAnsi" w:cs="Arial"/>
          <w:color w:val="auto"/>
          <w:kern w:val="0"/>
          <w:sz w:val="24"/>
          <w:szCs w:val="24"/>
          <w:lang w:val="en-US" w:eastAsia="en-US"/>
          <w14:ligatures w14:val="none"/>
          <w14:cntxtAlts w14:val="0"/>
        </w:rPr>
        <w:t xml:space="preserve">The following pages outline the assessment environments as well as the mandatory equipment and resources required for the delivery of the units of competency held by teachers accredited to deliver </w:t>
      </w:r>
      <w:r w:rsidR="00712507" w:rsidRPr="006244BD">
        <w:rPr>
          <w:rFonts w:asciiTheme="minorHAnsi" w:eastAsia="Arial" w:hAnsiTheme="minorHAnsi" w:cs="Arial"/>
          <w:color w:val="auto"/>
          <w:kern w:val="0"/>
          <w:sz w:val="24"/>
          <w:szCs w:val="24"/>
          <w:lang w:val="en-US" w:eastAsia="en-US"/>
          <w14:ligatures w14:val="none"/>
          <w14:cntxtAlts w14:val="0"/>
        </w:rPr>
        <w:t>MSM10216 Certificate I in Manufacturing (Pathways).</w:t>
      </w:r>
    </w:p>
    <w:p w14:paraId="5EE58BAB" w14:textId="77777777" w:rsidR="00E11321" w:rsidRPr="006244BD" w:rsidRDefault="00E11321" w:rsidP="00F41F37">
      <w:pPr>
        <w:pStyle w:val="Heading3"/>
        <w:ind w:right="260"/>
        <w:rPr>
          <w:rFonts w:asciiTheme="minorHAnsi" w:hAnsiTheme="minorHAnsi"/>
        </w:rPr>
      </w:pPr>
      <w:r w:rsidRPr="006244BD">
        <w:rPr>
          <w:rFonts w:asciiTheme="minorHAnsi" w:hAnsiTheme="minorHAnsi"/>
          <w:b/>
        </w:rPr>
        <w:lastRenderedPageBreak/>
        <w:t>Mandatory Resources and Equipment</w:t>
      </w:r>
    </w:p>
    <w:p w14:paraId="272C0E64" w14:textId="77777777" w:rsidR="00E11321" w:rsidRPr="006244BD" w:rsidRDefault="00E11321" w:rsidP="00F41F37">
      <w:pPr>
        <w:pStyle w:val="BodyText"/>
        <w:spacing w:before="48"/>
        <w:ind w:right="260"/>
        <w:rPr>
          <w:rFonts w:asciiTheme="minorHAnsi" w:hAnsiTheme="minorHAnsi" w:cs="Arial"/>
          <w:sz w:val="24"/>
          <w:szCs w:val="24"/>
        </w:rPr>
      </w:pPr>
      <w:r w:rsidRPr="006244BD">
        <w:rPr>
          <w:rFonts w:asciiTheme="minorHAnsi" w:hAnsiTheme="minorHAnsi" w:cs="Arial"/>
          <w:sz w:val="24"/>
          <w:szCs w:val="24"/>
        </w:rPr>
        <w:t>Schools delivering units of competency in this qualification must have access to specific resources/equipment as required by the training package. Students must have sufficient access to the specified resources/equipment to enable them to acqu</w:t>
      </w:r>
      <w:r w:rsidR="0009778D" w:rsidRPr="006244BD">
        <w:rPr>
          <w:rFonts w:asciiTheme="minorHAnsi" w:hAnsiTheme="minorHAnsi" w:cs="Arial"/>
          <w:sz w:val="24"/>
          <w:szCs w:val="24"/>
        </w:rPr>
        <w:t>ire and demonstrate competency.</w:t>
      </w:r>
    </w:p>
    <w:p w14:paraId="6030E20D" w14:textId="77777777" w:rsidR="00E11321" w:rsidRPr="006244BD" w:rsidRDefault="00E11321" w:rsidP="00F41F37">
      <w:pPr>
        <w:pStyle w:val="BodyText"/>
        <w:ind w:right="260"/>
        <w:rPr>
          <w:rFonts w:asciiTheme="minorHAnsi" w:hAnsiTheme="minorHAnsi" w:cs="Arial"/>
          <w:sz w:val="24"/>
          <w:szCs w:val="24"/>
        </w:rPr>
      </w:pPr>
      <w:r w:rsidRPr="006244BD">
        <w:rPr>
          <w:rFonts w:asciiTheme="minorHAnsi" w:hAnsiTheme="minorHAnsi" w:cs="Arial"/>
          <w:sz w:val="24"/>
          <w:szCs w:val="24"/>
        </w:rPr>
        <w:t>Resources/equipment may be accessible either on-site (at school) or off-site. Where access to resources and/or equipment is off site a suitable access arrangement must be document</w:t>
      </w:r>
      <w:r w:rsidR="00007E46" w:rsidRPr="006244BD">
        <w:rPr>
          <w:rFonts w:asciiTheme="minorHAnsi" w:hAnsiTheme="minorHAnsi" w:cs="Arial"/>
          <w:sz w:val="24"/>
          <w:szCs w:val="24"/>
        </w:rPr>
        <w:t>ed and recorded in Checklist 2</w:t>
      </w:r>
      <w:r w:rsidR="00772307" w:rsidRPr="006244BD">
        <w:rPr>
          <w:rFonts w:asciiTheme="minorHAnsi" w:hAnsiTheme="minorHAnsi" w:cs="Arial"/>
          <w:sz w:val="24"/>
          <w:szCs w:val="24"/>
        </w:rPr>
        <w:t>.</w:t>
      </w:r>
    </w:p>
    <w:p w14:paraId="4E5CF0C0" w14:textId="77777777" w:rsidR="00E11321" w:rsidRPr="006244BD" w:rsidRDefault="00E11321" w:rsidP="00F41F37">
      <w:pPr>
        <w:ind w:right="260"/>
        <w:rPr>
          <w:rFonts w:asciiTheme="minorHAnsi" w:hAnsiTheme="minorHAnsi" w:cs="Arial"/>
          <w:sz w:val="24"/>
          <w:szCs w:val="24"/>
        </w:rPr>
      </w:pPr>
      <w:r w:rsidRPr="006244BD">
        <w:rPr>
          <w:rFonts w:asciiTheme="minorHAnsi" w:hAnsiTheme="minorHAnsi" w:cs="Arial"/>
          <w:sz w:val="24"/>
          <w:szCs w:val="24"/>
        </w:rPr>
        <w:t xml:space="preserve">All resources/equipment selected </w:t>
      </w:r>
      <w:r w:rsidRPr="006244BD">
        <w:rPr>
          <w:rFonts w:asciiTheme="minorHAnsi" w:hAnsiTheme="minorHAnsi" w:cs="Arial"/>
          <w:b/>
          <w:sz w:val="24"/>
          <w:szCs w:val="24"/>
        </w:rPr>
        <w:t>MUST</w:t>
      </w:r>
      <w:r w:rsidRPr="006244BD">
        <w:rPr>
          <w:rFonts w:asciiTheme="minorHAnsi" w:hAnsiTheme="minorHAnsi" w:cs="Arial"/>
          <w:sz w:val="24"/>
          <w:szCs w:val="24"/>
        </w:rPr>
        <w:t>:</w:t>
      </w:r>
    </w:p>
    <w:p w14:paraId="5E8CE265" w14:textId="77777777" w:rsidR="00E11321" w:rsidRPr="006244BD" w:rsidRDefault="00E11321" w:rsidP="001822A0">
      <w:pPr>
        <w:pStyle w:val="ListParagraph"/>
        <w:widowControl w:val="0"/>
        <w:numPr>
          <w:ilvl w:val="0"/>
          <w:numId w:val="20"/>
        </w:numPr>
        <w:tabs>
          <w:tab w:val="left" w:pos="895"/>
        </w:tabs>
        <w:spacing w:before="121" w:after="0" w:line="240" w:lineRule="auto"/>
        <w:ind w:right="260"/>
        <w:contextualSpacing w:val="0"/>
        <w:rPr>
          <w:rFonts w:asciiTheme="minorHAnsi" w:hAnsiTheme="minorHAnsi" w:cs="Arial"/>
          <w:sz w:val="24"/>
          <w:szCs w:val="24"/>
        </w:rPr>
      </w:pPr>
      <w:r w:rsidRPr="006244BD">
        <w:rPr>
          <w:rFonts w:asciiTheme="minorHAnsi" w:hAnsiTheme="minorHAnsi" w:cs="Arial"/>
          <w:sz w:val="24"/>
          <w:szCs w:val="24"/>
        </w:rPr>
        <w:t>comply with RTO policy and</w:t>
      </w:r>
      <w:r w:rsidRPr="006244BD">
        <w:rPr>
          <w:rFonts w:asciiTheme="minorHAnsi" w:hAnsiTheme="minorHAnsi" w:cs="Arial"/>
          <w:spacing w:val="-10"/>
          <w:sz w:val="24"/>
          <w:szCs w:val="24"/>
        </w:rPr>
        <w:t xml:space="preserve"> </w:t>
      </w:r>
      <w:r w:rsidRPr="006244BD">
        <w:rPr>
          <w:rFonts w:asciiTheme="minorHAnsi" w:hAnsiTheme="minorHAnsi" w:cs="Arial"/>
          <w:sz w:val="24"/>
          <w:szCs w:val="24"/>
        </w:rPr>
        <w:t>procedures</w:t>
      </w:r>
    </w:p>
    <w:p w14:paraId="5DD62511" w14:textId="77777777" w:rsidR="0027574E" w:rsidRPr="006244BD" w:rsidRDefault="00E11321" w:rsidP="001822A0">
      <w:pPr>
        <w:pStyle w:val="ListParagraph"/>
        <w:widowControl w:val="0"/>
        <w:numPr>
          <w:ilvl w:val="0"/>
          <w:numId w:val="20"/>
        </w:numPr>
        <w:tabs>
          <w:tab w:val="left" w:pos="895"/>
        </w:tabs>
        <w:spacing w:before="117" w:after="0" w:line="240" w:lineRule="auto"/>
        <w:ind w:right="260"/>
        <w:contextualSpacing w:val="0"/>
        <w:rPr>
          <w:rFonts w:asciiTheme="minorHAnsi" w:hAnsiTheme="minorHAnsi" w:cs="Arial"/>
          <w:sz w:val="24"/>
          <w:szCs w:val="24"/>
        </w:rPr>
      </w:pPr>
      <w:r w:rsidRPr="006244BD">
        <w:rPr>
          <w:rFonts w:asciiTheme="minorHAnsi" w:hAnsiTheme="minorHAnsi" w:cs="Arial"/>
          <w:sz w:val="24"/>
          <w:szCs w:val="24"/>
        </w:rPr>
        <w:t>be appropriate to the unit of competency being assessed and the circumstances of the assessment</w:t>
      </w:r>
    </w:p>
    <w:p w14:paraId="7B58D7FC" w14:textId="5503B691" w:rsidR="00E11321" w:rsidRPr="006244BD" w:rsidRDefault="00E11321" w:rsidP="00F41F37">
      <w:pPr>
        <w:ind w:right="260"/>
        <w:rPr>
          <w:rFonts w:asciiTheme="minorHAnsi" w:hAnsiTheme="minorHAnsi" w:cs="Arial"/>
          <w:sz w:val="24"/>
          <w:szCs w:val="24"/>
        </w:rPr>
      </w:pPr>
      <w:r w:rsidRPr="006244BD">
        <w:rPr>
          <w:rFonts w:asciiTheme="minorHAnsi" w:hAnsiTheme="minorHAnsi" w:cs="Arial"/>
          <w:sz w:val="24"/>
          <w:szCs w:val="24"/>
        </w:rPr>
        <w:t>All resources/equipment lists are</w:t>
      </w:r>
      <w:r w:rsidR="00772307" w:rsidRPr="006244BD">
        <w:rPr>
          <w:rFonts w:asciiTheme="minorHAnsi" w:hAnsiTheme="minorHAnsi" w:cs="Arial"/>
          <w:sz w:val="24"/>
          <w:szCs w:val="24"/>
        </w:rPr>
        <w:t xml:space="preserve"> to be read in conjunction with</w:t>
      </w:r>
      <w:r w:rsidR="003D0F18" w:rsidRPr="006244BD">
        <w:rPr>
          <w:rFonts w:asciiTheme="minorHAnsi" w:hAnsiTheme="minorHAnsi" w:cs="Arial"/>
          <w:sz w:val="24"/>
          <w:szCs w:val="24"/>
        </w:rPr>
        <w:t xml:space="preserve"> the:</w:t>
      </w:r>
    </w:p>
    <w:p w14:paraId="772E7333" w14:textId="77777777" w:rsidR="00712507" w:rsidRPr="006244BD" w:rsidRDefault="00CF0147" w:rsidP="001822A0">
      <w:pPr>
        <w:pStyle w:val="BodyText"/>
        <w:widowControl w:val="0"/>
        <w:numPr>
          <w:ilvl w:val="0"/>
          <w:numId w:val="20"/>
        </w:numPr>
        <w:spacing w:after="0" w:line="240" w:lineRule="auto"/>
        <w:ind w:right="260"/>
        <w:rPr>
          <w:rFonts w:asciiTheme="minorHAnsi" w:hAnsiTheme="minorHAnsi" w:cs="Arial"/>
          <w:sz w:val="24"/>
          <w:szCs w:val="24"/>
        </w:rPr>
      </w:pPr>
      <w:hyperlink r:id="rId30" w:history="1">
        <w:r w:rsidR="00712507" w:rsidRPr="006244BD">
          <w:rPr>
            <w:rStyle w:val="Hyperlink"/>
            <w:rFonts w:asciiTheme="minorHAnsi" w:hAnsiTheme="minorHAnsi" w:cs="Arial"/>
            <w:sz w:val="24"/>
            <w:szCs w:val="24"/>
          </w:rPr>
          <w:t>MSM - Manufacturing Training Package (Release 2.1)</w:t>
        </w:r>
      </w:hyperlink>
    </w:p>
    <w:p w14:paraId="2EB8A72A" w14:textId="7C407F58" w:rsidR="00712507" w:rsidRPr="006244BD" w:rsidRDefault="00CF0147" w:rsidP="001822A0">
      <w:pPr>
        <w:pStyle w:val="BodyText"/>
        <w:widowControl w:val="0"/>
        <w:numPr>
          <w:ilvl w:val="0"/>
          <w:numId w:val="20"/>
        </w:numPr>
        <w:spacing w:after="0" w:line="240" w:lineRule="auto"/>
        <w:ind w:right="260"/>
        <w:rPr>
          <w:rFonts w:asciiTheme="minorHAnsi" w:hAnsiTheme="minorHAnsi" w:cs="Arial"/>
          <w:sz w:val="24"/>
          <w:szCs w:val="24"/>
        </w:rPr>
      </w:pPr>
      <w:hyperlink r:id="rId31" w:history="1">
        <w:r w:rsidR="00712507" w:rsidRPr="006244BD">
          <w:rPr>
            <w:rStyle w:val="Hyperlink"/>
            <w:rFonts w:asciiTheme="minorHAnsi" w:hAnsiTheme="minorHAnsi" w:cs="Arial"/>
            <w:sz w:val="24"/>
            <w:szCs w:val="24"/>
          </w:rPr>
          <w:t>MSM Manufacturing Training Package Companion Volume Implementation Guide Release 2.1</w:t>
        </w:r>
      </w:hyperlink>
    </w:p>
    <w:p w14:paraId="3A138130" w14:textId="0B2B6954" w:rsidR="00772307" w:rsidRPr="006244BD" w:rsidRDefault="00CF0147" w:rsidP="001822A0">
      <w:pPr>
        <w:pStyle w:val="BodyText"/>
        <w:widowControl w:val="0"/>
        <w:numPr>
          <w:ilvl w:val="0"/>
          <w:numId w:val="20"/>
        </w:numPr>
        <w:spacing w:after="0" w:line="240" w:lineRule="auto"/>
        <w:ind w:right="260"/>
        <w:rPr>
          <w:rFonts w:asciiTheme="minorHAnsi" w:hAnsiTheme="minorHAnsi" w:cs="Arial"/>
          <w:sz w:val="24"/>
          <w:szCs w:val="24"/>
        </w:rPr>
      </w:pPr>
      <w:hyperlink r:id="rId32" w:history="1">
        <w:r w:rsidR="00E11321" w:rsidRPr="006244BD">
          <w:rPr>
            <w:rStyle w:val="Hyperlink"/>
            <w:rFonts w:asciiTheme="minorHAnsi" w:hAnsiTheme="minorHAnsi" w:cs="Arial"/>
            <w:sz w:val="24"/>
            <w:szCs w:val="24"/>
          </w:rPr>
          <w:t xml:space="preserve">NSW Education Standards Authority (NESA) </w:t>
        </w:r>
        <w:r w:rsidR="00712507" w:rsidRPr="006244BD">
          <w:rPr>
            <w:rStyle w:val="Hyperlink"/>
            <w:rFonts w:asciiTheme="minorHAnsi" w:hAnsiTheme="minorHAnsi" w:cs="Arial"/>
            <w:sz w:val="24"/>
            <w:szCs w:val="24"/>
          </w:rPr>
          <w:t>Manufacturing (Pathways)</w:t>
        </w:r>
        <w:r w:rsidR="003D0F18" w:rsidRPr="006244BD">
          <w:rPr>
            <w:rStyle w:val="Hyperlink"/>
            <w:rFonts w:asciiTheme="minorHAnsi" w:hAnsiTheme="minorHAnsi" w:cs="Arial"/>
            <w:sz w:val="24"/>
            <w:szCs w:val="24"/>
          </w:rPr>
          <w:t xml:space="preserve"> Stage </w:t>
        </w:r>
        <w:r w:rsidR="00712507" w:rsidRPr="006244BD">
          <w:rPr>
            <w:rStyle w:val="Hyperlink"/>
            <w:rFonts w:asciiTheme="minorHAnsi" w:hAnsiTheme="minorHAnsi" w:cs="Arial"/>
            <w:sz w:val="24"/>
            <w:szCs w:val="24"/>
          </w:rPr>
          <w:t>5</w:t>
        </w:r>
        <w:r w:rsidR="003D0F18" w:rsidRPr="006244BD">
          <w:rPr>
            <w:rStyle w:val="Hyperlink"/>
            <w:rFonts w:asciiTheme="minorHAnsi" w:hAnsiTheme="minorHAnsi" w:cs="Arial"/>
            <w:sz w:val="24"/>
            <w:szCs w:val="24"/>
          </w:rPr>
          <w:t xml:space="preserve"> Syllabus</w:t>
        </w:r>
      </w:hyperlink>
    </w:p>
    <w:p w14:paraId="194FCEA7" w14:textId="520C4D82" w:rsidR="00772307" w:rsidRPr="006244BD" w:rsidRDefault="003D0F18" w:rsidP="00F41F37">
      <w:pPr>
        <w:pStyle w:val="BodyText"/>
        <w:widowControl w:val="0"/>
        <w:spacing w:after="0" w:line="240" w:lineRule="auto"/>
        <w:ind w:right="260"/>
        <w:rPr>
          <w:rFonts w:asciiTheme="minorHAnsi" w:hAnsiTheme="minorHAnsi" w:cs="Arial"/>
          <w:sz w:val="24"/>
          <w:szCs w:val="24"/>
        </w:rPr>
      </w:pPr>
      <w:r w:rsidRPr="006244BD">
        <w:rPr>
          <w:rFonts w:asciiTheme="minorHAnsi" w:hAnsiTheme="minorHAnsi" w:cs="Arial"/>
          <w:sz w:val="24"/>
          <w:szCs w:val="24"/>
        </w:rPr>
        <w:t xml:space="preserve">  </w:t>
      </w:r>
    </w:p>
    <w:p w14:paraId="25B7A9B2" w14:textId="1464CD0F" w:rsidR="00772307" w:rsidRPr="006244BD" w:rsidRDefault="00772307" w:rsidP="00F41F37">
      <w:pPr>
        <w:pStyle w:val="BodyText"/>
        <w:widowControl w:val="0"/>
        <w:spacing w:after="0" w:line="240" w:lineRule="auto"/>
        <w:ind w:right="260"/>
        <w:rPr>
          <w:rFonts w:asciiTheme="minorHAnsi" w:hAnsiTheme="minorHAnsi" w:cs="Arial"/>
          <w:sz w:val="24"/>
          <w:szCs w:val="24"/>
        </w:rPr>
      </w:pPr>
      <w:r w:rsidRPr="006244BD">
        <w:rPr>
          <w:rFonts w:asciiTheme="minorHAnsi" w:hAnsiTheme="minorHAnsi" w:cs="Arial"/>
          <w:sz w:val="24"/>
          <w:szCs w:val="24"/>
        </w:rPr>
        <w:t xml:space="preserve">The following pages outline the assessment environments as well as the mandatory equipment and resources required for the delivery of the units of competency held by teachers accredited to deliver </w:t>
      </w:r>
      <w:r w:rsidR="003D0F18" w:rsidRPr="006244BD">
        <w:rPr>
          <w:rFonts w:asciiTheme="minorHAnsi" w:hAnsiTheme="minorHAnsi" w:cs="Arial"/>
          <w:sz w:val="24"/>
          <w:szCs w:val="24"/>
        </w:rPr>
        <w:t>qualifications from the Primary Industries Curriculum Framework</w:t>
      </w:r>
      <w:r w:rsidRPr="006244BD">
        <w:rPr>
          <w:rFonts w:asciiTheme="minorHAnsi" w:hAnsiTheme="minorHAnsi" w:cs="Arial"/>
          <w:sz w:val="24"/>
          <w:szCs w:val="24"/>
        </w:rPr>
        <w:t>.</w:t>
      </w:r>
    </w:p>
    <w:p w14:paraId="45A97898" w14:textId="77777777" w:rsidR="00165469" w:rsidRPr="006244BD" w:rsidRDefault="00165469" w:rsidP="00F41F37">
      <w:pPr>
        <w:pStyle w:val="BodyText"/>
        <w:widowControl w:val="0"/>
        <w:spacing w:after="0" w:line="240" w:lineRule="auto"/>
        <w:ind w:right="260"/>
        <w:rPr>
          <w:rFonts w:asciiTheme="minorHAnsi" w:hAnsiTheme="minorHAnsi" w:cs="Arial"/>
          <w:sz w:val="24"/>
          <w:szCs w:val="24"/>
        </w:rPr>
      </w:pPr>
    </w:p>
    <w:p w14:paraId="11843504" w14:textId="77777777" w:rsidR="00165469" w:rsidRPr="006244BD" w:rsidRDefault="00165469" w:rsidP="00F41F37">
      <w:pPr>
        <w:pStyle w:val="BodyText"/>
        <w:widowControl w:val="0"/>
        <w:spacing w:after="0" w:line="240" w:lineRule="auto"/>
        <w:ind w:right="260"/>
        <w:rPr>
          <w:rFonts w:asciiTheme="minorHAnsi" w:hAnsiTheme="minorHAnsi" w:cs="Arial"/>
          <w:sz w:val="24"/>
          <w:szCs w:val="24"/>
        </w:rPr>
      </w:pPr>
    </w:p>
    <w:p w14:paraId="738DC3FB" w14:textId="77777777" w:rsidR="00165469" w:rsidRPr="006244BD" w:rsidRDefault="00165469" w:rsidP="00165469">
      <w:pPr>
        <w:pStyle w:val="BodyText"/>
        <w:widowControl w:val="0"/>
        <w:spacing w:after="0" w:line="240" w:lineRule="auto"/>
        <w:ind w:right="260"/>
        <w:rPr>
          <w:rFonts w:asciiTheme="minorHAnsi" w:hAnsiTheme="minorHAnsi" w:cs="Arial"/>
          <w:sz w:val="24"/>
          <w:szCs w:val="24"/>
        </w:rPr>
      </w:pPr>
      <w:r w:rsidRPr="006244BD">
        <w:rPr>
          <w:rFonts w:asciiTheme="minorHAnsi" w:hAnsiTheme="minorHAnsi" w:cs="Arial"/>
          <w:sz w:val="24"/>
          <w:szCs w:val="24"/>
        </w:rPr>
        <w:t xml:space="preserve">Note: Teachers must refer to Equipment Safety in Schools to select only tools and machinery that are suitable for use by students. </w:t>
      </w:r>
    </w:p>
    <w:p w14:paraId="419434DB" w14:textId="20A47B35" w:rsidR="00165469" w:rsidRPr="006244BD" w:rsidRDefault="00165469" w:rsidP="00165469">
      <w:pPr>
        <w:pStyle w:val="BodyText"/>
        <w:widowControl w:val="0"/>
        <w:spacing w:after="0" w:line="240" w:lineRule="auto"/>
        <w:ind w:right="260"/>
        <w:rPr>
          <w:rFonts w:asciiTheme="minorHAnsi" w:hAnsiTheme="minorHAnsi" w:cs="Arial"/>
          <w:sz w:val="24"/>
          <w:szCs w:val="24"/>
        </w:rPr>
      </w:pPr>
      <w:r w:rsidRPr="006244BD">
        <w:rPr>
          <w:rFonts w:asciiTheme="minorHAnsi" w:hAnsiTheme="minorHAnsi" w:cs="Arial"/>
          <w:sz w:val="24"/>
          <w:szCs w:val="24"/>
        </w:rPr>
        <w:t xml:space="preserve">Note: some equipment or tools listed may be banned for use in schools. </w:t>
      </w:r>
    </w:p>
    <w:p w14:paraId="039A25F3" w14:textId="61175FDE" w:rsidR="00165469" w:rsidRPr="006244BD" w:rsidRDefault="00165469" w:rsidP="00165469">
      <w:pPr>
        <w:pStyle w:val="BodyText"/>
        <w:widowControl w:val="0"/>
        <w:spacing w:after="0" w:line="240" w:lineRule="auto"/>
        <w:ind w:right="260"/>
        <w:rPr>
          <w:rFonts w:asciiTheme="minorHAnsi" w:hAnsiTheme="minorHAnsi" w:cs="Arial"/>
          <w:sz w:val="24"/>
          <w:szCs w:val="24"/>
        </w:rPr>
        <w:sectPr w:rsidR="00165469" w:rsidRPr="006244BD">
          <w:headerReference w:type="default" r:id="rId33"/>
          <w:footerReference w:type="default" r:id="rId34"/>
          <w:pgSz w:w="11910" w:h="16840"/>
          <w:pgMar w:top="480" w:right="320" w:bottom="1040" w:left="820" w:header="277" w:footer="856" w:gutter="0"/>
          <w:cols w:space="720"/>
        </w:sectPr>
      </w:pPr>
    </w:p>
    <w:tbl>
      <w:tblPr>
        <w:tblW w:w="10485" w:type="dxa"/>
        <w:tblCellMar>
          <w:left w:w="0" w:type="dxa"/>
          <w:right w:w="0" w:type="dxa"/>
        </w:tblCellMar>
        <w:tblLook w:val="04A0" w:firstRow="1" w:lastRow="0" w:firstColumn="1" w:lastColumn="0" w:noHBand="0" w:noVBand="1"/>
      </w:tblPr>
      <w:tblGrid>
        <w:gridCol w:w="1696"/>
        <w:gridCol w:w="8789"/>
      </w:tblGrid>
      <w:tr w:rsidR="004A1E84" w:rsidRPr="006244BD" w14:paraId="1812F980" w14:textId="77777777" w:rsidTr="00DC3E49">
        <w:trPr>
          <w:trHeight w:val="36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455510B" w14:textId="5B61AD6C" w:rsidR="004A1E84" w:rsidRPr="006244BD" w:rsidRDefault="001E3021" w:rsidP="00F41F37">
            <w:pPr>
              <w:widowControl w:val="0"/>
              <w:ind w:right="260"/>
              <w:rPr>
                <w:rFonts w:asciiTheme="minorHAnsi" w:hAnsiTheme="minorHAnsi" w:cs="Arial"/>
                <w:b/>
                <w:bCs/>
                <w:color w:val="FFFFFF"/>
                <w:sz w:val="24"/>
                <w:szCs w:val="24"/>
                <w14:ligatures w14:val="none"/>
              </w:rPr>
            </w:pPr>
            <w:r w:rsidRPr="006244BD">
              <w:rPr>
                <w:rFonts w:asciiTheme="minorHAnsi" w:hAnsiTheme="minorHAnsi"/>
                <w:noProof/>
                <w:color w:val="auto"/>
                <w:kern w:val="0"/>
                <w:sz w:val="24"/>
                <w:szCs w:val="24"/>
                <w14:ligatures w14:val="none"/>
                <w14:cntxtAlts w14:val="0"/>
              </w:rPr>
              <w:lastRenderedPageBreak/>
              <mc:AlternateContent>
                <mc:Choice Requires="wps">
                  <w:drawing>
                    <wp:anchor distT="36576" distB="36576" distL="36576" distR="36576" simplePos="0" relativeHeight="251657728" behindDoc="0" locked="0" layoutInCell="1" allowOverlap="1" wp14:anchorId="5F827B95" wp14:editId="2BCBDE18">
                      <wp:simplePos x="0" y="0"/>
                      <wp:positionH relativeFrom="column">
                        <wp:posOffset>462915</wp:posOffset>
                      </wp:positionH>
                      <wp:positionV relativeFrom="paragraph">
                        <wp:posOffset>459740</wp:posOffset>
                      </wp:positionV>
                      <wp:extent cx="9762490" cy="6637655"/>
                      <wp:effectExtent l="0" t="2540" r="444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762490" cy="663765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124D9" id="Rectangle 8" o:spid="_x0000_s1026" style="position:absolute;margin-left:36.45pt;margin-top:36.2pt;width:768.7pt;height:522.6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" filled="f" stroked="f" insetpen="t">
                      <v:shadow color="#eeece1"/>
                      <o:lock v:ext="edit" shapetype="t"/>
                      <v:textbox inset="0,0,0,0"/>
                    </v:rect>
                  </w:pict>
                </mc:Fallback>
              </mc:AlternateContent>
            </w:r>
            <w:r w:rsidR="00712507" w:rsidRPr="006244BD">
              <w:rPr>
                <w:rFonts w:asciiTheme="minorHAnsi" w:hAnsiTheme="minorHAnsi" w:cs="Arial"/>
                <w:b/>
                <w:bCs/>
                <w:color w:val="FFFFFF"/>
                <w:sz w:val="24"/>
                <w:szCs w:val="24"/>
                <w14:ligatures w14:val="none"/>
              </w:rPr>
              <w:t>MEM03001B Perform manual production assembly</w:t>
            </w:r>
          </w:p>
        </w:tc>
      </w:tr>
      <w:tr w:rsidR="004A1E84" w:rsidRPr="006244BD" w14:paraId="0155FE0D"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AFA698F" w14:textId="77777777" w:rsidR="004A1E84" w:rsidRPr="006244BD" w:rsidRDefault="004A1E84" w:rsidP="00F41F37">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63B0666B" w14:textId="3435FE86" w:rsidR="004A1E84" w:rsidRPr="006244BD" w:rsidRDefault="006B7FFD" w:rsidP="001822A0">
            <w:pPr>
              <w:pStyle w:val="ListParagraph"/>
              <w:widowControl w:val="0"/>
              <w:numPr>
                <w:ilvl w:val="0"/>
                <w:numId w:val="13"/>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4A1E84" w:rsidRPr="006244BD" w14:paraId="27C48A50" w14:textId="77777777" w:rsidTr="0080116E">
        <w:trPr>
          <w:trHeight w:val="2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5AFFF0C5" w14:textId="77777777" w:rsidR="004A1E84" w:rsidRPr="006244BD" w:rsidRDefault="004A1E84" w:rsidP="0080116E">
            <w:pPr>
              <w:widowControl w:val="0"/>
              <w:spacing w:after="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4A1E84" w:rsidRPr="006244BD" w14:paraId="12679330"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9FAEEB6" w14:textId="77777777" w:rsidR="004A1E84" w:rsidRPr="006244BD" w:rsidRDefault="004A1E84" w:rsidP="00F41F37">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1B28A8EC" w14:textId="545F8413" w:rsidR="006B7FFD" w:rsidRPr="006244BD" w:rsidRDefault="006B7FFD" w:rsidP="006B7FFD">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Components/sub-assemblies</w:t>
            </w:r>
            <w:r w:rsidRPr="006244BD">
              <w:rPr>
                <w:rFonts w:asciiTheme="minorHAnsi" w:hAnsiTheme="minorHAnsi" w:cs="Arial"/>
                <w:sz w:val="22"/>
                <w:szCs w:val="22"/>
                <w14:ligatures w14:val="none"/>
              </w:rPr>
              <w:tab/>
            </w:r>
          </w:p>
          <w:p w14:paraId="01E51FBC" w14:textId="77777777" w:rsidR="006B7FFD" w:rsidRPr="006244BD" w:rsidRDefault="006B7FFD" w:rsidP="001822A0">
            <w:pPr>
              <w:pStyle w:val="ListParagraph"/>
              <w:widowControl w:val="0"/>
              <w:numPr>
                <w:ilvl w:val="0"/>
                <w:numId w:val="13"/>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parts that make up the sub-assembly and components</w:t>
            </w:r>
          </w:p>
          <w:p w14:paraId="4DFF130A" w14:textId="3F576E47" w:rsidR="006B7FFD" w:rsidRPr="006244BD" w:rsidRDefault="006B7FFD" w:rsidP="006B7FFD">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Tested/checked</w:t>
            </w:r>
            <w:r w:rsidRPr="006244BD">
              <w:rPr>
                <w:rFonts w:asciiTheme="minorHAnsi" w:hAnsiTheme="minorHAnsi" w:cs="Arial"/>
                <w:sz w:val="22"/>
                <w:szCs w:val="22"/>
                <w14:ligatures w14:val="none"/>
              </w:rPr>
              <w:tab/>
            </w:r>
          </w:p>
          <w:p w14:paraId="1E6B389D" w14:textId="4D8A32C3" w:rsidR="004A1E84" w:rsidRPr="006244BD" w:rsidRDefault="006B7FFD" w:rsidP="001822A0">
            <w:pPr>
              <w:pStyle w:val="ListParagraph"/>
              <w:widowControl w:val="0"/>
              <w:numPr>
                <w:ilvl w:val="0"/>
                <w:numId w:val="13"/>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carried out according to specification of assembled product</w:t>
            </w:r>
          </w:p>
        </w:tc>
      </w:tr>
      <w:tr w:rsidR="004A1E84" w:rsidRPr="006244BD" w14:paraId="7F1A520F"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A865C19" w14:textId="3830B23C" w:rsidR="004A1E84" w:rsidRPr="006244BD" w:rsidRDefault="004A1E84" w:rsidP="00F41F37">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Consumable </w:t>
            </w:r>
            <w:r w:rsidR="00692DD7" w:rsidRPr="006244BD">
              <w:rPr>
                <w:rFonts w:asciiTheme="minorHAnsi" w:hAnsiTheme="minorHAnsi" w:cs="Arial"/>
                <w:sz w:val="22"/>
                <w:szCs w:val="22"/>
                <w14:ligatures w14:val="none"/>
              </w:rPr>
              <w:t xml:space="preserve">and Other </w:t>
            </w:r>
            <w:r w:rsidRPr="006244BD">
              <w:rPr>
                <w:rFonts w:asciiTheme="minorHAnsi" w:hAnsiTheme="minorHAnsi" w:cs="Arial"/>
                <w:sz w:val="22"/>
                <w:szCs w:val="22"/>
                <w14:ligatures w14:val="none"/>
              </w:rPr>
              <w:t>Resources</w:t>
            </w:r>
          </w:p>
        </w:tc>
        <w:tc>
          <w:tcPr>
            <w:tcW w:w="8789" w:type="dxa"/>
            <w:tcBorders>
              <w:top w:val="single" w:sz="4" w:space="0" w:color="1F497D"/>
              <w:left w:val="single" w:sz="4" w:space="0" w:color="1F497D"/>
              <w:bottom w:val="single" w:sz="4" w:space="0" w:color="1F497D"/>
              <w:right w:val="single" w:sz="4" w:space="0" w:color="1F497D"/>
            </w:tcBorders>
          </w:tcPr>
          <w:p w14:paraId="37DB9CC7" w14:textId="6A54FF10" w:rsidR="00531B97" w:rsidRPr="006244BD" w:rsidRDefault="006B7FFD" w:rsidP="001822A0">
            <w:pPr>
              <w:pStyle w:val="ListParagraph"/>
              <w:widowControl w:val="0"/>
              <w:numPr>
                <w:ilvl w:val="0"/>
                <w:numId w:val="30"/>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4A1E84" w:rsidRPr="006244BD" w14:paraId="73BC7254"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FCB0C80" w14:textId="77777777" w:rsidR="004A1E84" w:rsidRPr="006244BD" w:rsidRDefault="004A1E84" w:rsidP="00F41F37">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74E198B6" w14:textId="7D9D1F34" w:rsidR="006B7FFD" w:rsidRPr="006244BD" w:rsidRDefault="006B7FFD" w:rsidP="006B7FFD">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Recorded/input</w:t>
            </w:r>
            <w:r w:rsidRPr="006244BD">
              <w:rPr>
                <w:rFonts w:asciiTheme="minorHAnsi" w:hAnsiTheme="minorHAnsi" w:cs="Arial"/>
                <w:sz w:val="22"/>
                <w:szCs w:val="22"/>
                <w14:ligatures w14:val="none"/>
              </w:rPr>
              <w:tab/>
            </w:r>
          </w:p>
          <w:p w14:paraId="73BB4E6C" w14:textId="54298386" w:rsidR="004A1E84" w:rsidRPr="006244BD" w:rsidRDefault="006B7FFD" w:rsidP="001822A0">
            <w:pPr>
              <w:pStyle w:val="ListParagraph"/>
              <w:widowControl w:val="0"/>
              <w:numPr>
                <w:ilvl w:val="0"/>
                <w:numId w:val="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by means of production schedules, job sheets, checklists</w:t>
            </w:r>
          </w:p>
        </w:tc>
      </w:tr>
      <w:tr w:rsidR="004A1E84" w:rsidRPr="006244BD" w14:paraId="30FD31EF" w14:textId="77777777" w:rsidTr="00CA5F46">
        <w:trPr>
          <w:trHeight w:val="33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F7AEC57" w14:textId="77777777" w:rsidR="004A1E84" w:rsidRPr="006244BD" w:rsidRDefault="004A1E84" w:rsidP="00F41F37">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536A52F4" w14:textId="0361697C" w:rsidR="004A1E84" w:rsidRPr="006244BD" w:rsidRDefault="00CB6D17" w:rsidP="001822A0">
            <w:pPr>
              <w:pStyle w:val="ListParagraph"/>
              <w:widowControl w:val="0"/>
              <w:numPr>
                <w:ilvl w:val="0"/>
                <w:numId w:val="14"/>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bl>
    <w:p w14:paraId="25CC802B" w14:textId="65EC1625" w:rsidR="00531B97" w:rsidRPr="006244BD" w:rsidRDefault="00531B97" w:rsidP="00F41F37">
      <w:pPr>
        <w:ind w:right="260"/>
        <w:rPr>
          <w:rFonts w:asciiTheme="minorHAnsi" w:hAnsiTheme="minorHAnsi"/>
        </w:rPr>
      </w:pPr>
    </w:p>
    <w:tbl>
      <w:tblPr>
        <w:tblW w:w="10560" w:type="dxa"/>
        <w:tblCellMar>
          <w:left w:w="0" w:type="dxa"/>
          <w:right w:w="0" w:type="dxa"/>
        </w:tblCellMar>
        <w:tblLook w:val="04A0" w:firstRow="1" w:lastRow="0" w:firstColumn="1" w:lastColumn="0" w:noHBand="0" w:noVBand="1"/>
      </w:tblPr>
      <w:tblGrid>
        <w:gridCol w:w="1696"/>
        <w:gridCol w:w="8864"/>
      </w:tblGrid>
      <w:tr w:rsidR="00531B97" w:rsidRPr="006244BD" w14:paraId="2731FE00" w14:textId="77777777" w:rsidTr="00DC3E49">
        <w:trPr>
          <w:trHeight w:val="308"/>
        </w:trPr>
        <w:tc>
          <w:tcPr>
            <w:tcW w:w="10560"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3ED25C76" w14:textId="43887A61" w:rsidR="00531B97" w:rsidRPr="006244BD" w:rsidRDefault="00712507" w:rsidP="00931318">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MEM05007C Perform manual heating and thermal cutting</w:t>
            </w:r>
          </w:p>
        </w:tc>
      </w:tr>
      <w:tr w:rsidR="00531B97" w:rsidRPr="006244BD" w14:paraId="677A4447" w14:textId="77777777" w:rsidTr="00931318">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3EA0564" w14:textId="77777777" w:rsidR="00531B97" w:rsidRPr="006244BD" w:rsidRDefault="00531B97"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864" w:type="dxa"/>
            <w:tcBorders>
              <w:top w:val="single" w:sz="4" w:space="0" w:color="1F497D"/>
              <w:left w:val="single" w:sz="4" w:space="0" w:color="1F497D"/>
              <w:bottom w:val="single" w:sz="4" w:space="0" w:color="1F497D"/>
              <w:right w:val="single" w:sz="4" w:space="0" w:color="1F497D"/>
            </w:tcBorders>
          </w:tcPr>
          <w:p w14:paraId="03DD9A6F" w14:textId="161673C2" w:rsidR="00531B97" w:rsidRPr="006244BD" w:rsidRDefault="001372AB" w:rsidP="001822A0">
            <w:pPr>
              <w:pStyle w:val="ListParagraph"/>
              <w:widowControl w:val="0"/>
              <w:numPr>
                <w:ilvl w:val="0"/>
                <w:numId w:val="11"/>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31B97" w:rsidRPr="006244BD" w14:paraId="2FDED4F9" w14:textId="77777777" w:rsidTr="0080116E">
        <w:trPr>
          <w:trHeight w:val="227"/>
        </w:trPr>
        <w:tc>
          <w:tcPr>
            <w:tcW w:w="10560"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589A3B39" w14:textId="77777777" w:rsidR="00531B97" w:rsidRPr="006244BD" w:rsidRDefault="00531B97" w:rsidP="0080116E">
            <w:pPr>
              <w:widowControl w:val="0"/>
              <w:spacing w:after="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531B97" w:rsidRPr="006244BD" w14:paraId="05DAB131" w14:textId="77777777" w:rsidTr="00931318">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29D1114" w14:textId="77777777" w:rsidR="00531B97" w:rsidRPr="006244BD" w:rsidRDefault="00531B97" w:rsidP="000D6336">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864" w:type="dxa"/>
            <w:tcBorders>
              <w:top w:val="single" w:sz="4" w:space="0" w:color="1F497D"/>
              <w:left w:val="single" w:sz="4" w:space="0" w:color="1F497D"/>
              <w:bottom w:val="single" w:sz="4" w:space="0" w:color="1F497D"/>
              <w:right w:val="single" w:sz="4" w:space="0" w:color="1F497D"/>
            </w:tcBorders>
          </w:tcPr>
          <w:p w14:paraId="41F2F160" w14:textId="50FADF97" w:rsidR="001372AB" w:rsidRPr="006244BD" w:rsidRDefault="001372AB" w:rsidP="000D6336">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Cutting</w:t>
            </w:r>
            <w:r w:rsidRPr="006244BD">
              <w:rPr>
                <w:rFonts w:asciiTheme="minorHAnsi" w:hAnsiTheme="minorHAnsi" w:cs="Arial"/>
                <w:sz w:val="22"/>
                <w:szCs w:val="22"/>
                <w14:ligatures w14:val="none"/>
              </w:rPr>
              <w:tab/>
            </w:r>
          </w:p>
          <w:p w14:paraId="2022BABB" w14:textId="77777777" w:rsidR="001372AB" w:rsidRPr="006244BD" w:rsidRDefault="001372AB" w:rsidP="000D6336">
            <w:pPr>
              <w:pStyle w:val="ListParagraph"/>
              <w:widowControl w:val="0"/>
              <w:numPr>
                <w:ilvl w:val="0"/>
                <w:numId w:val="9"/>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use of hand held and self-propelled straight line cutters</w:t>
            </w:r>
          </w:p>
          <w:p w14:paraId="08568F68" w14:textId="77777777" w:rsidR="000D6336" w:rsidRPr="006244BD" w:rsidRDefault="001372AB" w:rsidP="000D6336">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w:t>
            </w:r>
            <w:r w:rsidR="000D6336" w:rsidRPr="006244BD">
              <w:rPr>
                <w:rFonts w:asciiTheme="minorHAnsi" w:hAnsiTheme="minorHAnsi" w:cs="Arial"/>
                <w:sz w:val="22"/>
                <w:szCs w:val="22"/>
                <w14:ligatures w14:val="none"/>
              </w:rPr>
              <w:t>Material</w:t>
            </w:r>
            <w:r w:rsidR="000D6336" w:rsidRPr="006244BD">
              <w:rPr>
                <w:rFonts w:asciiTheme="minorHAnsi" w:hAnsiTheme="minorHAnsi" w:cs="Arial"/>
                <w:sz w:val="22"/>
                <w:szCs w:val="22"/>
                <w14:ligatures w14:val="none"/>
              </w:rPr>
              <w:tab/>
            </w:r>
          </w:p>
          <w:p w14:paraId="0D46D082" w14:textId="77777777" w:rsidR="000D6336" w:rsidRPr="006244BD" w:rsidRDefault="000D6336" w:rsidP="000D6336">
            <w:pPr>
              <w:pStyle w:val="ListParagraph"/>
              <w:widowControl w:val="0"/>
              <w:numPr>
                <w:ilvl w:val="0"/>
                <w:numId w:val="3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various thicknesses and types including ferrous, non-ferrous and non-metallic materials </w:t>
            </w:r>
          </w:p>
          <w:p w14:paraId="6F625D04" w14:textId="794F3296" w:rsidR="001372AB" w:rsidRPr="006244BD" w:rsidRDefault="000D6336" w:rsidP="000D6336">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w:t>
            </w:r>
            <w:r w:rsidR="001372AB" w:rsidRPr="006244BD">
              <w:rPr>
                <w:rFonts w:asciiTheme="minorHAnsi" w:hAnsiTheme="minorHAnsi" w:cs="Arial"/>
                <w:sz w:val="22"/>
                <w:szCs w:val="22"/>
                <w14:ligatures w14:val="none"/>
              </w:rPr>
              <w:t>Process</w:t>
            </w:r>
            <w:r w:rsidR="001372AB" w:rsidRPr="006244BD">
              <w:rPr>
                <w:rFonts w:asciiTheme="minorHAnsi" w:hAnsiTheme="minorHAnsi" w:cs="Arial"/>
                <w:sz w:val="22"/>
                <w:szCs w:val="22"/>
                <w14:ligatures w14:val="none"/>
              </w:rPr>
              <w:tab/>
            </w:r>
          </w:p>
          <w:p w14:paraId="2EA4DDB8" w14:textId="0358DDF4" w:rsidR="00531B97" w:rsidRPr="006244BD" w:rsidRDefault="001372AB" w:rsidP="000D6336">
            <w:pPr>
              <w:pStyle w:val="ListParagraph"/>
              <w:widowControl w:val="0"/>
              <w:numPr>
                <w:ilvl w:val="0"/>
                <w:numId w:val="9"/>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fuel gas, oxy fuel gas and air fuel gas</w:t>
            </w:r>
          </w:p>
        </w:tc>
      </w:tr>
      <w:tr w:rsidR="00531B97" w:rsidRPr="006244BD" w14:paraId="7EBDB3D9" w14:textId="77777777" w:rsidTr="00931318">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1CC5402" w14:textId="77777777" w:rsidR="00531B97" w:rsidRPr="006244BD" w:rsidRDefault="00531B97"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Consumable and Other Resources</w:t>
            </w:r>
          </w:p>
        </w:tc>
        <w:tc>
          <w:tcPr>
            <w:tcW w:w="8864" w:type="dxa"/>
            <w:tcBorders>
              <w:top w:val="single" w:sz="4" w:space="0" w:color="1F497D"/>
              <w:left w:val="single" w:sz="4" w:space="0" w:color="1F497D"/>
              <w:bottom w:val="single" w:sz="4" w:space="0" w:color="1F497D"/>
              <w:right w:val="single" w:sz="4" w:space="0" w:color="1F497D"/>
            </w:tcBorders>
          </w:tcPr>
          <w:p w14:paraId="06BF94D7" w14:textId="1E1BFAE4" w:rsidR="00531B97" w:rsidRPr="006244BD" w:rsidRDefault="001372AB" w:rsidP="001822A0">
            <w:pPr>
              <w:pStyle w:val="ListParagraph"/>
              <w:widowControl w:val="0"/>
              <w:numPr>
                <w:ilvl w:val="0"/>
                <w:numId w:val="5"/>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531B97" w:rsidRPr="006244BD" w14:paraId="70DDCCF0" w14:textId="77777777" w:rsidTr="00931318">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EA9916E" w14:textId="77777777" w:rsidR="00531B97" w:rsidRPr="006244BD" w:rsidRDefault="00531B97"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Documents</w:t>
            </w:r>
          </w:p>
        </w:tc>
        <w:tc>
          <w:tcPr>
            <w:tcW w:w="8864" w:type="dxa"/>
            <w:tcBorders>
              <w:top w:val="single" w:sz="4" w:space="0" w:color="1F497D"/>
              <w:left w:val="single" w:sz="4" w:space="0" w:color="1F497D"/>
              <w:bottom w:val="single" w:sz="4" w:space="0" w:color="1F497D"/>
              <w:right w:val="single" w:sz="4" w:space="0" w:color="1F497D"/>
            </w:tcBorders>
          </w:tcPr>
          <w:p w14:paraId="1BB71AB7" w14:textId="77777777" w:rsidR="001372AB" w:rsidRPr="006244BD" w:rsidRDefault="001372AB" w:rsidP="001822A0">
            <w:pPr>
              <w:pStyle w:val="ListParagraph"/>
              <w:widowControl w:val="0"/>
              <w:numPr>
                <w:ilvl w:val="0"/>
                <w:numId w:val="5"/>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assembling procedures for equipment and accessories</w:t>
            </w:r>
          </w:p>
          <w:p w14:paraId="5A889EB1" w14:textId="77777777" w:rsidR="001372AB" w:rsidRPr="006244BD" w:rsidRDefault="001372AB" w:rsidP="001822A0">
            <w:pPr>
              <w:pStyle w:val="ListParagraph"/>
              <w:widowControl w:val="0"/>
              <w:numPr>
                <w:ilvl w:val="0"/>
                <w:numId w:val="5"/>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procedures for adjusting heating and cutting equipment</w:t>
            </w:r>
          </w:p>
          <w:p w14:paraId="463CDFB1" w14:textId="77777777" w:rsidR="001372AB" w:rsidRPr="006244BD" w:rsidRDefault="001372AB" w:rsidP="001822A0">
            <w:pPr>
              <w:pStyle w:val="ListParagraph"/>
              <w:widowControl w:val="0"/>
              <w:numPr>
                <w:ilvl w:val="0"/>
                <w:numId w:val="5"/>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procedures for minimising waste material</w:t>
            </w:r>
          </w:p>
          <w:p w14:paraId="285E58A7" w14:textId="77777777" w:rsidR="001372AB" w:rsidRPr="006244BD" w:rsidRDefault="001372AB" w:rsidP="001822A0">
            <w:pPr>
              <w:pStyle w:val="ListParagraph"/>
              <w:widowControl w:val="0"/>
              <w:numPr>
                <w:ilvl w:val="0"/>
                <w:numId w:val="5"/>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procedures for correcting cutting defects</w:t>
            </w:r>
          </w:p>
          <w:p w14:paraId="5A3CFDB4" w14:textId="467BBFDB" w:rsidR="00531B97" w:rsidRPr="006244BD" w:rsidRDefault="001372AB" w:rsidP="001822A0">
            <w:pPr>
              <w:pStyle w:val="ListParagraph"/>
              <w:widowControl w:val="0"/>
              <w:numPr>
                <w:ilvl w:val="0"/>
                <w:numId w:val="5"/>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safe work practices and procedures</w:t>
            </w:r>
          </w:p>
        </w:tc>
      </w:tr>
      <w:tr w:rsidR="00531B97" w:rsidRPr="006244BD" w14:paraId="0DADBDD8" w14:textId="77777777" w:rsidTr="00931318">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80BF845" w14:textId="77777777" w:rsidR="00531B97" w:rsidRPr="006244BD" w:rsidRDefault="00531B97"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864" w:type="dxa"/>
            <w:tcBorders>
              <w:top w:val="single" w:sz="4" w:space="0" w:color="1F497D"/>
              <w:left w:val="single" w:sz="4" w:space="0" w:color="1F497D"/>
              <w:bottom w:val="single" w:sz="4" w:space="0" w:color="1F497D"/>
              <w:right w:val="single" w:sz="4" w:space="0" w:color="1F497D"/>
            </w:tcBorders>
          </w:tcPr>
          <w:p w14:paraId="4E4023E4" w14:textId="2470ED06" w:rsidR="00531B97" w:rsidRPr="006244BD" w:rsidRDefault="00531B97" w:rsidP="001822A0">
            <w:pPr>
              <w:pStyle w:val="ListParagraph"/>
              <w:widowControl w:val="0"/>
              <w:numPr>
                <w:ilvl w:val="0"/>
                <w:numId w:val="12"/>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bl>
    <w:p w14:paraId="5F1091C1" w14:textId="77777777" w:rsidR="00531B97" w:rsidRPr="006244BD" w:rsidRDefault="00531B97" w:rsidP="00071908">
      <w:pPr>
        <w:spacing w:after="0"/>
        <w:ind w:right="260"/>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E064D4" w:rsidRPr="006244BD" w14:paraId="0BDF60B5" w14:textId="77777777" w:rsidTr="00DC3E49">
        <w:trPr>
          <w:trHeight w:val="3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8234373" w14:textId="6248ED44" w:rsidR="00E064D4" w:rsidRPr="006244BD" w:rsidRDefault="00712507" w:rsidP="0080116E">
            <w:pPr>
              <w:widowControl w:val="0"/>
              <w:spacing w:after="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MEM05012C Perform routine manual metal arc welding</w:t>
            </w:r>
          </w:p>
        </w:tc>
      </w:tr>
      <w:tr w:rsidR="00E064D4" w:rsidRPr="006244BD" w14:paraId="0039FA73" w14:textId="77777777" w:rsidTr="00931318">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38DAFA3" w14:textId="77777777" w:rsidR="00E064D4" w:rsidRPr="006244BD" w:rsidRDefault="00E064D4"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4841DCF0" w14:textId="77777777" w:rsidR="001372AB" w:rsidRPr="006244BD" w:rsidRDefault="001372AB" w:rsidP="001822A0">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This unit may be assessed on the job, off the job or a combination of both. Where assessment occurs off the job, i.e. the candidate is not in productive work, then appropriate simulation must be used where the range of conditions reflects realistic workplace situations. The competencies covered would be demonstrated by an individual working alone or as part of a team. The assessment environment should not disadvantage the candidate.</w:t>
            </w:r>
          </w:p>
          <w:p w14:paraId="3D97B650" w14:textId="21C5BC21" w:rsidR="00E064D4" w:rsidRPr="006244BD" w:rsidRDefault="001372AB" w:rsidP="001822A0">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This unit could be assessed in conjunction with any other units addressing the safety, quality, communication, materials handling, recording and reporting associated with performing routine manual metal arc welding or other units requiring the exercise of the skills and knowledge covered by this unit.</w:t>
            </w:r>
          </w:p>
        </w:tc>
      </w:tr>
      <w:tr w:rsidR="00E064D4" w:rsidRPr="006244BD" w14:paraId="68D7FD27" w14:textId="77777777" w:rsidTr="0080116E">
        <w:trPr>
          <w:trHeight w:val="2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B49CA05" w14:textId="77777777" w:rsidR="00E064D4" w:rsidRPr="006244BD" w:rsidRDefault="00E064D4" w:rsidP="0080116E">
            <w:pPr>
              <w:widowControl w:val="0"/>
              <w:spacing w:after="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E064D4" w:rsidRPr="006244BD" w14:paraId="25B6552B" w14:textId="77777777" w:rsidTr="00931318">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117B981" w14:textId="77777777" w:rsidR="00E064D4" w:rsidRPr="006244BD" w:rsidRDefault="00E064D4"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3F8AE2DF" w14:textId="5BB263C6" w:rsidR="001372AB" w:rsidRPr="006244BD" w:rsidRDefault="001372AB" w:rsidP="001372AB">
            <w:pPr>
              <w:widowControl w:val="0"/>
              <w:spacing w:after="0"/>
              <w:ind w:right="260"/>
              <w:rPr>
                <w:rFonts w:asciiTheme="minorHAnsi" w:hAnsiTheme="minorHAnsi" w:cs="Arial"/>
                <w:i/>
                <w:sz w:val="22"/>
                <w:szCs w:val="22"/>
                <w14:ligatures w14:val="none"/>
              </w:rPr>
            </w:pPr>
            <w:r w:rsidRPr="006244BD">
              <w:rPr>
                <w:rFonts w:asciiTheme="minorHAnsi" w:hAnsiTheme="minorHAnsi" w:cs="Arial"/>
                <w:sz w:val="22"/>
                <w:szCs w:val="22"/>
                <w14:ligatures w14:val="none"/>
              </w:rPr>
              <w:t xml:space="preserve"> </w:t>
            </w:r>
            <w:r w:rsidRPr="006244BD">
              <w:rPr>
                <w:rFonts w:asciiTheme="minorHAnsi" w:hAnsiTheme="minorHAnsi" w:cs="Arial"/>
                <w:i/>
                <w:sz w:val="22"/>
                <w:szCs w:val="22"/>
                <w14:ligatures w14:val="none"/>
              </w:rPr>
              <w:t>Materials</w:t>
            </w:r>
            <w:r w:rsidRPr="006244BD">
              <w:rPr>
                <w:rFonts w:asciiTheme="minorHAnsi" w:hAnsiTheme="minorHAnsi" w:cs="Arial"/>
                <w:i/>
                <w:sz w:val="22"/>
                <w:szCs w:val="22"/>
                <w14:ligatures w14:val="none"/>
              </w:rPr>
              <w:tab/>
            </w:r>
          </w:p>
          <w:p w14:paraId="4E2E63F2" w14:textId="77777777" w:rsidR="001372AB" w:rsidRPr="006244BD" w:rsidRDefault="001372AB" w:rsidP="001822A0">
            <w:pPr>
              <w:pStyle w:val="ListParagraph"/>
              <w:widowControl w:val="0"/>
              <w:numPr>
                <w:ilvl w:val="0"/>
                <w:numId w:val="17"/>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Low and mild carbon steel or similar</w:t>
            </w:r>
          </w:p>
          <w:p w14:paraId="4B3C1CC9" w14:textId="77777777" w:rsidR="000D6336" w:rsidRPr="006244BD" w:rsidRDefault="001372AB" w:rsidP="000D6336">
            <w:pPr>
              <w:widowControl w:val="0"/>
              <w:spacing w:after="0"/>
              <w:ind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 </w:t>
            </w:r>
            <w:r w:rsidR="000D6336" w:rsidRPr="006244BD">
              <w:rPr>
                <w:rFonts w:asciiTheme="minorHAnsi" w:hAnsiTheme="minorHAnsi" w:cs="Arial"/>
                <w:i/>
                <w:sz w:val="22"/>
                <w:szCs w:val="22"/>
                <w14:ligatures w14:val="none"/>
              </w:rPr>
              <w:t>Cleaned</w:t>
            </w:r>
          </w:p>
          <w:p w14:paraId="6DF57378" w14:textId="77777777" w:rsidR="000D6336" w:rsidRPr="006244BD" w:rsidRDefault="000D6336" w:rsidP="000D6336">
            <w:pPr>
              <w:pStyle w:val="ListParagraph"/>
              <w:widowControl w:val="0"/>
              <w:numPr>
                <w:ilvl w:val="0"/>
                <w:numId w:val="17"/>
              </w:numPr>
              <w:spacing w:after="0"/>
              <w:ind w:right="260"/>
              <w:rPr>
                <w:rFonts w:asciiTheme="minorHAnsi" w:hAnsiTheme="minorHAnsi" w:cs="Arial"/>
                <w:i/>
                <w:sz w:val="22"/>
                <w:szCs w:val="22"/>
                <w14:ligatures w14:val="none"/>
              </w:rPr>
            </w:pPr>
            <w:r w:rsidRPr="006244BD">
              <w:rPr>
                <w:rFonts w:asciiTheme="minorHAnsi" w:hAnsiTheme="minorHAnsi" w:cs="Arial"/>
                <w:sz w:val="22"/>
                <w:szCs w:val="22"/>
                <w14:ligatures w14:val="none"/>
              </w:rPr>
              <w:t>Slag and spatter, cleaning, using files and grinders</w:t>
            </w:r>
            <w:r w:rsidRPr="006244BD">
              <w:rPr>
                <w:rFonts w:asciiTheme="minorHAnsi" w:hAnsiTheme="minorHAnsi" w:cs="Arial"/>
                <w:i/>
                <w:sz w:val="22"/>
                <w:szCs w:val="22"/>
                <w14:ligatures w14:val="none"/>
              </w:rPr>
              <w:t xml:space="preserve"> </w:t>
            </w:r>
          </w:p>
          <w:p w14:paraId="64BD1A12" w14:textId="67B45933" w:rsidR="001372AB" w:rsidRPr="006244BD" w:rsidRDefault="000D6336" w:rsidP="000D6336">
            <w:pPr>
              <w:widowControl w:val="0"/>
              <w:spacing w:after="0"/>
              <w:ind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 </w:t>
            </w:r>
            <w:r w:rsidR="001372AB" w:rsidRPr="006244BD">
              <w:rPr>
                <w:rFonts w:asciiTheme="minorHAnsi" w:hAnsiTheme="minorHAnsi" w:cs="Arial"/>
                <w:i/>
                <w:sz w:val="22"/>
                <w:szCs w:val="22"/>
                <w14:ligatures w14:val="none"/>
              </w:rPr>
              <w:t>Prepared</w:t>
            </w:r>
            <w:r w:rsidR="001372AB" w:rsidRPr="006244BD">
              <w:rPr>
                <w:rFonts w:asciiTheme="minorHAnsi" w:hAnsiTheme="minorHAnsi" w:cs="Arial"/>
                <w:i/>
                <w:sz w:val="22"/>
                <w:szCs w:val="22"/>
                <w14:ligatures w14:val="none"/>
              </w:rPr>
              <w:tab/>
            </w:r>
          </w:p>
          <w:p w14:paraId="459E189A" w14:textId="77777777" w:rsidR="001372AB" w:rsidRPr="006244BD" w:rsidRDefault="001372AB" w:rsidP="001822A0">
            <w:pPr>
              <w:pStyle w:val="ListParagraph"/>
              <w:widowControl w:val="0"/>
              <w:numPr>
                <w:ilvl w:val="0"/>
                <w:numId w:val="17"/>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Cleaning, setting up jigs, fixtures, clamps, joint preparation</w:t>
            </w:r>
          </w:p>
          <w:p w14:paraId="5D22B3A5" w14:textId="09D225FC" w:rsidR="001372AB" w:rsidRPr="006244BD" w:rsidRDefault="001372AB" w:rsidP="001372AB">
            <w:pPr>
              <w:widowControl w:val="0"/>
              <w:spacing w:after="0"/>
              <w:ind w:right="260"/>
              <w:rPr>
                <w:rFonts w:asciiTheme="minorHAnsi" w:hAnsiTheme="minorHAnsi" w:cs="Arial"/>
                <w:i/>
                <w:sz w:val="22"/>
                <w:szCs w:val="22"/>
                <w14:ligatures w14:val="none"/>
              </w:rPr>
            </w:pPr>
            <w:r w:rsidRPr="006244BD">
              <w:rPr>
                <w:rFonts w:asciiTheme="minorHAnsi" w:hAnsiTheme="minorHAnsi" w:cs="Arial"/>
                <w:sz w:val="22"/>
                <w:szCs w:val="22"/>
                <w14:ligatures w14:val="none"/>
              </w:rPr>
              <w:t xml:space="preserve"> </w:t>
            </w:r>
            <w:r w:rsidRPr="006244BD">
              <w:rPr>
                <w:rFonts w:asciiTheme="minorHAnsi" w:hAnsiTheme="minorHAnsi" w:cs="Arial"/>
                <w:i/>
                <w:sz w:val="22"/>
                <w:szCs w:val="22"/>
                <w14:ligatures w14:val="none"/>
              </w:rPr>
              <w:t>Welding equipment</w:t>
            </w:r>
            <w:r w:rsidRPr="006244BD">
              <w:rPr>
                <w:rFonts w:asciiTheme="minorHAnsi" w:hAnsiTheme="minorHAnsi" w:cs="Arial"/>
                <w:i/>
                <w:sz w:val="22"/>
                <w:szCs w:val="22"/>
                <w14:ligatures w14:val="none"/>
              </w:rPr>
              <w:tab/>
            </w:r>
          </w:p>
          <w:p w14:paraId="1752A9C5" w14:textId="77777777" w:rsidR="001372AB" w:rsidRPr="006244BD" w:rsidRDefault="001372AB" w:rsidP="001822A0">
            <w:pPr>
              <w:pStyle w:val="ListParagraph"/>
              <w:widowControl w:val="0"/>
              <w:numPr>
                <w:ilvl w:val="0"/>
                <w:numId w:val="17"/>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Welding leads, welding machines, electrode holder etc.</w:t>
            </w:r>
          </w:p>
          <w:p w14:paraId="5947A276" w14:textId="52DF5B6E" w:rsidR="000D6336" w:rsidRPr="006244BD" w:rsidRDefault="001372AB" w:rsidP="000D6336">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w:t>
            </w:r>
          </w:p>
          <w:p w14:paraId="613E14F1" w14:textId="1371D05A" w:rsidR="00E064D4" w:rsidRPr="006244BD" w:rsidRDefault="00E064D4" w:rsidP="001822A0">
            <w:pPr>
              <w:pStyle w:val="ListParagraph"/>
              <w:widowControl w:val="0"/>
              <w:numPr>
                <w:ilvl w:val="0"/>
                <w:numId w:val="17"/>
              </w:numPr>
              <w:spacing w:after="0"/>
              <w:ind w:right="260"/>
              <w:rPr>
                <w:rFonts w:asciiTheme="minorHAnsi" w:hAnsiTheme="minorHAnsi" w:cs="Arial"/>
                <w:sz w:val="22"/>
                <w:szCs w:val="22"/>
                <w14:ligatures w14:val="none"/>
              </w:rPr>
            </w:pPr>
          </w:p>
        </w:tc>
      </w:tr>
      <w:tr w:rsidR="00E064D4" w:rsidRPr="006244BD" w14:paraId="59B66125" w14:textId="77777777" w:rsidTr="00931318">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EEE1083" w14:textId="77777777" w:rsidR="00E064D4" w:rsidRPr="006244BD" w:rsidRDefault="00E064D4" w:rsidP="0080116E">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26104867" w14:textId="4CA99A9A" w:rsidR="00E064D4" w:rsidRPr="006244BD" w:rsidRDefault="001372AB" w:rsidP="001822A0">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E064D4" w:rsidRPr="006244BD" w14:paraId="4B87A64B" w14:textId="77777777" w:rsidTr="00931318">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4B9BE74" w14:textId="77777777" w:rsidR="00E064D4" w:rsidRPr="006244BD" w:rsidRDefault="00E064D4"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645240D0" w14:textId="77777777" w:rsidR="005016E3" w:rsidRPr="006244BD" w:rsidRDefault="005016E3" w:rsidP="001822A0">
            <w:pPr>
              <w:pStyle w:val="ListParagraph"/>
              <w:widowControl w:val="0"/>
              <w:numPr>
                <w:ilvl w:val="0"/>
                <w:numId w:val="1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MMAW processes and properties </w:t>
            </w:r>
          </w:p>
          <w:p w14:paraId="24CC4534" w14:textId="28FE5A11" w:rsidR="00E064D4" w:rsidRPr="006244BD" w:rsidRDefault="001372AB" w:rsidP="005016E3">
            <w:pPr>
              <w:pStyle w:val="ListParagraph"/>
              <w:widowControl w:val="0"/>
              <w:numPr>
                <w:ilvl w:val="0"/>
                <w:numId w:val="1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reading and interpreting routine information on written job instructions, specifications and standard operating procedures</w:t>
            </w:r>
          </w:p>
        </w:tc>
      </w:tr>
      <w:tr w:rsidR="00E064D4" w:rsidRPr="006244BD" w14:paraId="3B86567C" w14:textId="77777777" w:rsidTr="00931318">
        <w:trPr>
          <w:trHeight w:val="301"/>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E03733F" w14:textId="77777777" w:rsidR="00E064D4" w:rsidRPr="006244BD" w:rsidRDefault="00E064D4" w:rsidP="0080116E">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55691638" w14:textId="77777777" w:rsidR="00E064D4" w:rsidRPr="006244BD" w:rsidRDefault="00E064D4" w:rsidP="0080116E">
            <w:pPr>
              <w:pStyle w:val="ListParagraph"/>
              <w:widowControl w:val="0"/>
              <w:numPr>
                <w:ilvl w:val="0"/>
                <w:numId w:val="1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bl>
    <w:p w14:paraId="05E399A3" w14:textId="333017B1" w:rsidR="00E064D4" w:rsidRPr="006244BD" w:rsidRDefault="00E064D4" w:rsidP="0080116E">
      <w:pPr>
        <w:spacing w:after="0"/>
        <w:ind w:right="260"/>
        <w:rPr>
          <w:rFonts w:asciiTheme="minorHAnsi" w:hAnsiTheme="minorHAnsi"/>
          <w:sz w:val="18"/>
          <w:szCs w:val="18"/>
        </w:rPr>
      </w:pPr>
    </w:p>
    <w:p w14:paraId="34CE93E4" w14:textId="77777777" w:rsidR="00526891" w:rsidRPr="006244BD" w:rsidRDefault="00526891" w:rsidP="0080116E">
      <w:pPr>
        <w:spacing w:after="0"/>
        <w:ind w:right="260"/>
        <w:rPr>
          <w:rFonts w:asciiTheme="minorHAnsi" w:hAnsiTheme="minorHAnsi"/>
          <w:sz w:val="18"/>
          <w:szCs w:val="18"/>
        </w:rPr>
      </w:pPr>
    </w:p>
    <w:p w14:paraId="740C70AF" w14:textId="77777777" w:rsidR="00526891" w:rsidRPr="006244BD" w:rsidRDefault="00526891" w:rsidP="0080116E">
      <w:pPr>
        <w:spacing w:after="0"/>
        <w:ind w:right="260"/>
        <w:rPr>
          <w:rFonts w:asciiTheme="minorHAnsi" w:hAnsiTheme="minorHAnsi"/>
          <w:sz w:val="18"/>
          <w:szCs w:val="18"/>
        </w:rPr>
      </w:pPr>
    </w:p>
    <w:p w14:paraId="1C4BE821" w14:textId="77777777" w:rsidR="00526891" w:rsidRPr="006244BD" w:rsidRDefault="00526891" w:rsidP="0080116E">
      <w:pPr>
        <w:spacing w:after="0"/>
        <w:ind w:right="260"/>
        <w:rPr>
          <w:rFonts w:asciiTheme="minorHAnsi" w:hAnsiTheme="minorHAnsi"/>
          <w:sz w:val="18"/>
          <w:szCs w:val="18"/>
        </w:rPr>
      </w:pPr>
    </w:p>
    <w:p w14:paraId="27150BE3" w14:textId="77777777" w:rsidR="00526891" w:rsidRPr="006244BD" w:rsidRDefault="00526891" w:rsidP="0080116E">
      <w:pPr>
        <w:spacing w:after="0"/>
        <w:ind w:right="260"/>
        <w:rPr>
          <w:rFonts w:asciiTheme="minorHAnsi" w:hAnsiTheme="minorHAnsi"/>
          <w:sz w:val="18"/>
          <w:szCs w:val="18"/>
        </w:rPr>
      </w:pPr>
    </w:p>
    <w:p w14:paraId="6D75CB65" w14:textId="77777777" w:rsidR="00526891" w:rsidRPr="006244BD" w:rsidRDefault="00526891" w:rsidP="0080116E">
      <w:pPr>
        <w:spacing w:after="0"/>
        <w:ind w:right="260"/>
        <w:rPr>
          <w:rFonts w:asciiTheme="minorHAnsi" w:hAnsiTheme="minorHAnsi"/>
          <w:sz w:val="18"/>
          <w:szCs w:val="18"/>
        </w:rPr>
      </w:pPr>
    </w:p>
    <w:p w14:paraId="5B08C9EA" w14:textId="77777777" w:rsidR="00526891" w:rsidRPr="006244BD" w:rsidRDefault="00526891" w:rsidP="0080116E">
      <w:pPr>
        <w:spacing w:after="0"/>
        <w:ind w:right="260"/>
        <w:rPr>
          <w:rFonts w:asciiTheme="minorHAnsi" w:hAnsiTheme="minorHAnsi"/>
          <w:sz w:val="18"/>
          <w:szCs w:val="18"/>
        </w:rPr>
      </w:pPr>
    </w:p>
    <w:p w14:paraId="7B370952" w14:textId="77777777" w:rsidR="00526891" w:rsidRPr="006244BD" w:rsidRDefault="00526891" w:rsidP="0080116E">
      <w:pPr>
        <w:spacing w:after="0"/>
        <w:ind w:right="260"/>
        <w:rPr>
          <w:rFonts w:asciiTheme="minorHAnsi" w:hAnsiTheme="minorHAnsi"/>
          <w:sz w:val="18"/>
          <w:szCs w:val="18"/>
        </w:rPr>
      </w:pPr>
    </w:p>
    <w:p w14:paraId="096D7D89" w14:textId="77777777" w:rsidR="00526891" w:rsidRPr="006244BD" w:rsidRDefault="00526891" w:rsidP="0080116E">
      <w:pPr>
        <w:spacing w:after="0"/>
        <w:ind w:right="260"/>
        <w:rPr>
          <w:rFonts w:asciiTheme="minorHAnsi" w:hAnsiTheme="minorHAnsi"/>
          <w:sz w:val="18"/>
          <w:szCs w:val="18"/>
        </w:rPr>
      </w:pPr>
    </w:p>
    <w:p w14:paraId="4875B614" w14:textId="77777777" w:rsidR="00526891" w:rsidRPr="006244BD" w:rsidRDefault="00526891" w:rsidP="0080116E">
      <w:pPr>
        <w:spacing w:after="0"/>
        <w:ind w:right="260"/>
        <w:rPr>
          <w:rFonts w:asciiTheme="minorHAnsi" w:hAnsiTheme="minorHAnsi"/>
          <w:sz w:val="18"/>
          <w:szCs w:val="18"/>
        </w:rPr>
      </w:pPr>
    </w:p>
    <w:tbl>
      <w:tblPr>
        <w:tblW w:w="10485" w:type="dxa"/>
        <w:tblCellMar>
          <w:left w:w="0" w:type="dxa"/>
          <w:right w:w="0" w:type="dxa"/>
        </w:tblCellMar>
        <w:tblLook w:val="04A0" w:firstRow="1" w:lastRow="0" w:firstColumn="1" w:lastColumn="0" w:noHBand="0" w:noVBand="1"/>
      </w:tblPr>
      <w:tblGrid>
        <w:gridCol w:w="1696"/>
        <w:gridCol w:w="8789"/>
      </w:tblGrid>
      <w:tr w:rsidR="00526891" w:rsidRPr="006244BD" w14:paraId="6F8D24E9" w14:textId="77777777" w:rsidTr="00DC3E49">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79CE0470" w14:textId="77777777" w:rsidR="00526891" w:rsidRPr="006244BD" w:rsidRDefault="00526891" w:rsidP="00526891">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MEM11011B Undertake manual handling</w:t>
            </w:r>
          </w:p>
        </w:tc>
      </w:tr>
      <w:tr w:rsidR="00526891" w:rsidRPr="006244BD" w14:paraId="0A5294EF" w14:textId="77777777" w:rsidTr="00526891">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4CDF1F6" w14:textId="77777777" w:rsidR="00526891" w:rsidRPr="006244BD" w:rsidRDefault="00526891" w:rsidP="00526891">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3BC832D3" w14:textId="77777777" w:rsidR="00526891" w:rsidRPr="006244BD" w:rsidRDefault="00526891" w:rsidP="00526891">
            <w:pPr>
              <w:pStyle w:val="ListParagraph"/>
              <w:widowControl w:val="0"/>
              <w:ind w:left="63" w:right="260"/>
              <w:rPr>
                <w:rFonts w:asciiTheme="minorHAnsi" w:hAnsiTheme="minorHAnsi" w:cs="Arial"/>
                <w:sz w:val="22"/>
                <w:szCs w:val="22"/>
                <w14:ligatures w14:val="none"/>
              </w:rPr>
            </w:pPr>
            <w:r w:rsidRPr="006244BD">
              <w:rPr>
                <w:rFonts w:asciiTheme="minorHAnsi" w:hAnsiTheme="minorHAnsi" w:cs="Arial"/>
                <w:sz w:val="22"/>
                <w:szCs w:val="22"/>
                <w14:ligatures w14:val="none"/>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26891" w:rsidRPr="006244BD" w14:paraId="2CE64998" w14:textId="77777777" w:rsidTr="00526891">
        <w:trPr>
          <w:trHeight w:val="32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1D2844DB" w14:textId="77777777" w:rsidR="00526891" w:rsidRPr="006244BD" w:rsidRDefault="00526891" w:rsidP="00526891">
            <w:pPr>
              <w:widowControl w:val="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526891" w:rsidRPr="006244BD" w14:paraId="64E873C6" w14:textId="77777777" w:rsidTr="00526891">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9A2235D" w14:textId="77777777" w:rsidR="00526891" w:rsidRPr="006244BD" w:rsidRDefault="00526891" w:rsidP="00526891">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277C89B0" w14:textId="77777777" w:rsidR="005016E3" w:rsidRPr="006244BD" w:rsidRDefault="00526891" w:rsidP="005016E3">
            <w:pPr>
              <w:widowControl w:val="0"/>
              <w:spacing w:after="0"/>
              <w:ind w:right="260"/>
              <w:rPr>
                <w:rFonts w:asciiTheme="minorHAnsi" w:hAnsiTheme="minorHAnsi" w:cs="Arial"/>
                <w:i/>
                <w:sz w:val="22"/>
                <w:szCs w:val="22"/>
                <w14:ligatures w14:val="none"/>
              </w:rPr>
            </w:pPr>
            <w:r w:rsidRPr="006244BD">
              <w:rPr>
                <w:rFonts w:asciiTheme="minorHAnsi" w:hAnsiTheme="minorHAnsi" w:cs="Arial"/>
                <w:sz w:val="22"/>
                <w:szCs w:val="22"/>
                <w14:ligatures w14:val="none"/>
              </w:rPr>
              <w:t xml:space="preserve"> </w:t>
            </w:r>
            <w:r w:rsidR="005016E3" w:rsidRPr="006244BD">
              <w:rPr>
                <w:rFonts w:asciiTheme="minorHAnsi" w:hAnsiTheme="minorHAnsi" w:cs="Arial"/>
                <w:i/>
                <w:sz w:val="22"/>
                <w:szCs w:val="22"/>
                <w14:ligatures w14:val="none"/>
              </w:rPr>
              <w:t>Appropriate equipment</w:t>
            </w:r>
            <w:r w:rsidR="005016E3" w:rsidRPr="006244BD">
              <w:rPr>
                <w:rFonts w:asciiTheme="minorHAnsi" w:hAnsiTheme="minorHAnsi" w:cs="Arial"/>
                <w:i/>
                <w:sz w:val="22"/>
                <w:szCs w:val="22"/>
                <w14:ligatures w14:val="none"/>
              </w:rPr>
              <w:tab/>
            </w:r>
          </w:p>
          <w:p w14:paraId="72C475DC" w14:textId="77777777" w:rsidR="005016E3" w:rsidRPr="006244BD" w:rsidRDefault="005016E3" w:rsidP="005016E3">
            <w:pPr>
              <w:pStyle w:val="ListParagraph"/>
              <w:widowControl w:val="0"/>
              <w:numPr>
                <w:ilvl w:val="0"/>
                <w:numId w:val="39"/>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hand trolleys, wheelbarrows, motorised/hand pallet trucks (not sit on), scissor lifts, boom lifts, hand carts, dedicated production or process lifting equipment such as baskets, spreader bars, cradles or the like attached to lifting equipment</w:t>
            </w:r>
          </w:p>
          <w:p w14:paraId="7D116E5D" w14:textId="77777777" w:rsidR="005016E3" w:rsidRPr="006244BD" w:rsidRDefault="005016E3" w:rsidP="005016E3">
            <w:pPr>
              <w:widowControl w:val="0"/>
              <w:spacing w:after="0"/>
              <w:ind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 Lifting techniques</w:t>
            </w:r>
          </w:p>
          <w:p w14:paraId="5E6DDCB1" w14:textId="77777777" w:rsidR="005016E3" w:rsidRPr="006244BD" w:rsidRDefault="005016E3" w:rsidP="005016E3">
            <w:pPr>
              <w:pStyle w:val="ListParagraph"/>
              <w:widowControl w:val="0"/>
              <w:numPr>
                <w:ilvl w:val="0"/>
                <w:numId w:val="39"/>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individual or team lifting, use of appropriate lifting equipment</w:t>
            </w:r>
          </w:p>
          <w:p w14:paraId="7C3363C6" w14:textId="37B8659E" w:rsidR="00526891" w:rsidRPr="006244BD" w:rsidRDefault="005016E3" w:rsidP="005016E3">
            <w:pPr>
              <w:widowControl w:val="0"/>
              <w:spacing w:after="0"/>
              <w:ind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 </w:t>
            </w:r>
            <w:r w:rsidR="00526891" w:rsidRPr="006244BD">
              <w:rPr>
                <w:rFonts w:asciiTheme="minorHAnsi" w:hAnsiTheme="minorHAnsi" w:cs="Arial"/>
                <w:i/>
                <w:sz w:val="22"/>
                <w:szCs w:val="22"/>
                <w14:ligatures w14:val="none"/>
              </w:rPr>
              <w:t>Material weight</w:t>
            </w:r>
            <w:r w:rsidR="00526891" w:rsidRPr="006244BD">
              <w:rPr>
                <w:rFonts w:asciiTheme="minorHAnsi" w:hAnsiTheme="minorHAnsi" w:cs="Arial"/>
                <w:i/>
                <w:sz w:val="22"/>
                <w:szCs w:val="22"/>
                <w14:ligatures w14:val="none"/>
              </w:rPr>
              <w:tab/>
            </w:r>
          </w:p>
          <w:p w14:paraId="59C13A5A" w14:textId="7C382D44" w:rsidR="00526891" w:rsidRPr="006244BD" w:rsidRDefault="00526891" w:rsidP="005016E3">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material weight is determined using scales or interpreting signage</w:t>
            </w:r>
          </w:p>
        </w:tc>
      </w:tr>
      <w:tr w:rsidR="00526891" w:rsidRPr="006244BD" w14:paraId="64044CB0" w14:textId="77777777" w:rsidTr="00526891">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4AE4E0B" w14:textId="77777777" w:rsidR="00526891" w:rsidRPr="006244BD" w:rsidRDefault="00526891" w:rsidP="00526891">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6DF4D10A" w14:textId="77777777" w:rsidR="00526891" w:rsidRPr="006244BD" w:rsidRDefault="00526891" w:rsidP="00526891">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526891" w:rsidRPr="006244BD" w14:paraId="3177C043" w14:textId="77777777" w:rsidTr="00526891">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3FEF6E6" w14:textId="77777777" w:rsidR="00526891" w:rsidRPr="006244BD" w:rsidRDefault="00526891" w:rsidP="00526891">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37528BCE" w14:textId="77777777" w:rsidR="00526891" w:rsidRPr="006244BD" w:rsidRDefault="00526891" w:rsidP="0052689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hazards of incorrect procedures</w:t>
            </w:r>
          </w:p>
          <w:p w14:paraId="74CA24CA" w14:textId="77777777" w:rsidR="00526891" w:rsidRPr="006244BD" w:rsidRDefault="00526891" w:rsidP="0052689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NOHSC standards for manual handling</w:t>
            </w:r>
          </w:p>
          <w:p w14:paraId="09F25A1D" w14:textId="77777777" w:rsidR="00526891" w:rsidRPr="006244BD" w:rsidRDefault="00526891" w:rsidP="0052689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safe work practices and procedures</w:t>
            </w:r>
          </w:p>
        </w:tc>
      </w:tr>
      <w:tr w:rsidR="00526891" w:rsidRPr="006244BD" w14:paraId="7D60AFBD" w14:textId="77777777" w:rsidTr="00526891">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A1786E1" w14:textId="77777777" w:rsidR="00526891" w:rsidRPr="006244BD" w:rsidRDefault="00526891" w:rsidP="00526891">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539E5CF3" w14:textId="77777777" w:rsidR="00526891" w:rsidRPr="006244BD" w:rsidRDefault="00526891" w:rsidP="0052689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bl>
    <w:p w14:paraId="7DC6E90C" w14:textId="77777777" w:rsidR="00526891" w:rsidRPr="006244BD" w:rsidRDefault="00526891" w:rsidP="0080116E">
      <w:pPr>
        <w:spacing w:after="0"/>
        <w:ind w:right="260"/>
        <w:rPr>
          <w:rFonts w:asciiTheme="minorHAnsi" w:hAnsiTheme="minorHAnsi"/>
          <w:sz w:val="18"/>
          <w:szCs w:val="18"/>
        </w:rPr>
      </w:pPr>
    </w:p>
    <w:tbl>
      <w:tblPr>
        <w:tblW w:w="10485" w:type="dxa"/>
        <w:tblCellMar>
          <w:left w:w="0" w:type="dxa"/>
          <w:right w:w="0" w:type="dxa"/>
        </w:tblCellMar>
        <w:tblLook w:val="04A0" w:firstRow="1" w:lastRow="0" w:firstColumn="1" w:lastColumn="0" w:noHBand="0" w:noVBand="1"/>
      </w:tblPr>
      <w:tblGrid>
        <w:gridCol w:w="1696"/>
        <w:gridCol w:w="8789"/>
      </w:tblGrid>
      <w:tr w:rsidR="00526891" w:rsidRPr="006244BD" w14:paraId="64470FD6" w14:textId="77777777" w:rsidTr="00DC3E49">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15CFE9BF" w14:textId="77777777" w:rsidR="00526891" w:rsidRPr="006244BD" w:rsidRDefault="00526891" w:rsidP="00526891">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MEM16008A Interact with computing technology</w:t>
            </w:r>
          </w:p>
        </w:tc>
      </w:tr>
      <w:tr w:rsidR="00526891" w:rsidRPr="006244BD" w14:paraId="03BFFBCE" w14:textId="77777777" w:rsidTr="00526891">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5378193" w14:textId="77777777" w:rsidR="00526891" w:rsidRPr="006244BD" w:rsidRDefault="00526891" w:rsidP="00526891">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0D72AF69" w14:textId="77777777" w:rsidR="00526891" w:rsidRPr="006244BD" w:rsidRDefault="00526891" w:rsidP="00526891">
            <w:pPr>
              <w:pStyle w:val="ListParagraph"/>
              <w:widowControl w:val="0"/>
              <w:ind w:left="63" w:right="260"/>
              <w:rPr>
                <w:rFonts w:asciiTheme="minorHAnsi" w:hAnsiTheme="minorHAnsi" w:cs="Arial"/>
                <w:sz w:val="22"/>
                <w:szCs w:val="22"/>
                <w14:ligatures w14:val="none"/>
              </w:rPr>
            </w:pPr>
            <w:r w:rsidRPr="006244BD">
              <w:rPr>
                <w:rFonts w:asciiTheme="minorHAnsi" w:hAnsiTheme="minorHAnsi" w:cs="Arial"/>
                <w:sz w:val="22"/>
                <w:szCs w:val="22"/>
                <w14:ligatures w14:val="none"/>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526891" w:rsidRPr="006244BD" w14:paraId="661F5AA9" w14:textId="77777777" w:rsidTr="00526891">
        <w:trPr>
          <w:trHeight w:val="32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772BCB33" w14:textId="77777777" w:rsidR="00526891" w:rsidRPr="006244BD" w:rsidRDefault="00526891" w:rsidP="00526891">
            <w:pPr>
              <w:widowControl w:val="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526891" w:rsidRPr="006244BD" w14:paraId="483F540D" w14:textId="77777777" w:rsidTr="00526891">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BE5FE41" w14:textId="77777777" w:rsidR="00526891" w:rsidRPr="006244BD" w:rsidRDefault="00526891" w:rsidP="00526891">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2157DCEE" w14:textId="77777777" w:rsidR="00526891" w:rsidRPr="006244BD" w:rsidRDefault="00526891" w:rsidP="00526891">
            <w:pPr>
              <w:widowControl w:val="0"/>
              <w:spacing w:after="0"/>
              <w:ind w:right="260"/>
              <w:rPr>
                <w:rFonts w:asciiTheme="minorHAnsi" w:hAnsiTheme="minorHAnsi" w:cs="Arial"/>
                <w:i/>
                <w:sz w:val="22"/>
                <w:szCs w:val="22"/>
                <w14:ligatures w14:val="none"/>
              </w:rPr>
            </w:pPr>
            <w:r w:rsidRPr="006244BD">
              <w:rPr>
                <w:rFonts w:asciiTheme="minorHAnsi" w:hAnsiTheme="minorHAnsi" w:cs="Arial"/>
                <w:sz w:val="22"/>
                <w:szCs w:val="22"/>
                <w14:ligatures w14:val="none"/>
              </w:rPr>
              <w:t xml:space="preserve"> </w:t>
            </w:r>
            <w:r w:rsidRPr="006244BD">
              <w:rPr>
                <w:rFonts w:asciiTheme="minorHAnsi" w:hAnsiTheme="minorHAnsi" w:cs="Arial"/>
                <w:i/>
                <w:sz w:val="22"/>
                <w:szCs w:val="22"/>
                <w14:ligatures w14:val="none"/>
              </w:rPr>
              <w:t>Access procedures</w:t>
            </w:r>
            <w:r w:rsidRPr="006244BD">
              <w:rPr>
                <w:rFonts w:asciiTheme="minorHAnsi" w:hAnsiTheme="minorHAnsi" w:cs="Arial"/>
                <w:i/>
                <w:sz w:val="22"/>
                <w:szCs w:val="22"/>
                <w14:ligatures w14:val="none"/>
              </w:rPr>
              <w:tab/>
            </w:r>
          </w:p>
          <w:p w14:paraId="42C35DB8" w14:textId="77777777" w:rsidR="00526891" w:rsidRPr="006244BD" w:rsidRDefault="00526891" w:rsidP="00526891">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Logging on and security procedures, virus checks, start-up routines, application start-up</w:t>
            </w:r>
          </w:p>
          <w:p w14:paraId="2F6665EC" w14:textId="18411E9F" w:rsidR="008432E0" w:rsidRPr="006244BD" w:rsidRDefault="008432E0" w:rsidP="008432E0">
            <w:pPr>
              <w:widowControl w:val="0"/>
              <w:spacing w:after="0"/>
              <w:ind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 Applications</w:t>
            </w:r>
            <w:r w:rsidRPr="006244BD">
              <w:rPr>
                <w:rFonts w:asciiTheme="minorHAnsi" w:hAnsiTheme="minorHAnsi" w:cs="Arial"/>
                <w:i/>
                <w:sz w:val="22"/>
                <w:szCs w:val="22"/>
                <w14:ligatures w14:val="none"/>
              </w:rPr>
              <w:tab/>
            </w:r>
          </w:p>
          <w:p w14:paraId="0A36B103"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Customised engineering and manufacturing applications</w:t>
            </w:r>
          </w:p>
          <w:p w14:paraId="69E7EF4E"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Material Resource Planning (MRP)</w:t>
            </w:r>
          </w:p>
          <w:p w14:paraId="7A16C4C1"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Predictive reliability and maintenance applications</w:t>
            </w:r>
          </w:p>
          <w:p w14:paraId="25764246"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Production data management applications</w:t>
            </w:r>
          </w:p>
          <w:p w14:paraId="357CDA32"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Warehousing inventory applications</w:t>
            </w:r>
          </w:p>
          <w:p w14:paraId="1D2F5C95"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Word processing spreadsheets and databases</w:t>
            </w:r>
          </w:p>
          <w:p w14:paraId="2A13D6CA" w14:textId="0334F2F9" w:rsidR="008432E0" w:rsidRPr="006244BD" w:rsidRDefault="008432E0" w:rsidP="008432E0">
            <w:pPr>
              <w:widowControl w:val="0"/>
              <w:spacing w:after="0"/>
              <w:ind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 Data output</w:t>
            </w:r>
            <w:r w:rsidRPr="006244BD">
              <w:rPr>
                <w:rFonts w:asciiTheme="minorHAnsi" w:hAnsiTheme="minorHAnsi" w:cs="Arial"/>
                <w:i/>
                <w:sz w:val="22"/>
                <w:szCs w:val="22"/>
                <w14:ligatures w14:val="none"/>
              </w:rPr>
              <w:tab/>
            </w:r>
          </w:p>
          <w:p w14:paraId="3398997C" w14:textId="77777777" w:rsidR="008432E0" w:rsidRPr="006244BD" w:rsidRDefault="008432E0" w:rsidP="00526891">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Report, email, chart, graph, printout, data transfer, labels</w:t>
            </w:r>
          </w:p>
          <w:p w14:paraId="5BEF2BB7" w14:textId="24B33429" w:rsidR="00526891" w:rsidRPr="006244BD" w:rsidRDefault="008432E0" w:rsidP="008432E0">
            <w:pPr>
              <w:widowControl w:val="0"/>
              <w:spacing w:after="0"/>
              <w:ind w:right="260"/>
              <w:rPr>
                <w:rFonts w:asciiTheme="minorHAnsi" w:hAnsiTheme="minorHAnsi" w:cs="Arial"/>
                <w:sz w:val="22"/>
                <w:szCs w:val="22"/>
                <w14:ligatures w14:val="none"/>
              </w:rPr>
            </w:pPr>
            <w:r w:rsidRPr="006244BD">
              <w:rPr>
                <w:rFonts w:asciiTheme="minorHAnsi" w:hAnsiTheme="minorHAnsi" w:cs="Arial"/>
                <w:i/>
                <w:sz w:val="22"/>
                <w:szCs w:val="22"/>
                <w14:ligatures w14:val="none"/>
              </w:rPr>
              <w:t xml:space="preserve"> </w:t>
            </w:r>
            <w:r w:rsidR="00526891" w:rsidRPr="006244BD">
              <w:rPr>
                <w:rFonts w:asciiTheme="minorHAnsi" w:hAnsiTheme="minorHAnsi" w:cs="Arial"/>
                <w:i/>
                <w:sz w:val="22"/>
                <w:szCs w:val="22"/>
                <w14:ligatures w14:val="none"/>
              </w:rPr>
              <w:t>Technology</w:t>
            </w:r>
            <w:r w:rsidR="00526891" w:rsidRPr="006244BD">
              <w:rPr>
                <w:rFonts w:asciiTheme="minorHAnsi" w:hAnsiTheme="minorHAnsi" w:cs="Arial"/>
                <w:i/>
                <w:sz w:val="22"/>
                <w:szCs w:val="22"/>
                <w14:ligatures w14:val="none"/>
              </w:rPr>
              <w:tab/>
            </w:r>
          </w:p>
          <w:p w14:paraId="097ECE17"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Customised engineering and manufacturing applications</w:t>
            </w:r>
          </w:p>
          <w:p w14:paraId="016CFD73" w14:textId="77777777" w:rsidR="00526891" w:rsidRPr="006244BD" w:rsidRDefault="00526891" w:rsidP="00526891">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Hand held data recording devices, screen based equipment, personal computers, bar coders</w:t>
            </w:r>
          </w:p>
          <w:p w14:paraId="6443180D"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Material Resource Planning (MRP)</w:t>
            </w:r>
          </w:p>
          <w:p w14:paraId="43703633"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Predictive reliability and maintenance applications</w:t>
            </w:r>
          </w:p>
          <w:p w14:paraId="42DC1300"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Production data management applications</w:t>
            </w:r>
          </w:p>
          <w:p w14:paraId="7D355CC5"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Warehousing inventory applications</w:t>
            </w:r>
          </w:p>
          <w:p w14:paraId="4061550D" w14:textId="77777777" w:rsidR="00526891" w:rsidRPr="006244BD" w:rsidRDefault="00526891" w:rsidP="00526891">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Word processing spreadsheets and databases</w:t>
            </w:r>
          </w:p>
          <w:p w14:paraId="34C39E79" w14:textId="2159E23F" w:rsidR="00526891" w:rsidRPr="006244BD" w:rsidRDefault="008432E0" w:rsidP="00526891">
            <w:pPr>
              <w:widowControl w:val="0"/>
              <w:spacing w:after="0"/>
              <w:ind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 </w:t>
            </w:r>
            <w:r w:rsidR="00526891" w:rsidRPr="006244BD">
              <w:rPr>
                <w:rFonts w:asciiTheme="minorHAnsi" w:hAnsiTheme="minorHAnsi" w:cs="Arial"/>
                <w:i/>
                <w:sz w:val="22"/>
                <w:szCs w:val="22"/>
                <w14:ligatures w14:val="none"/>
              </w:rPr>
              <w:t>Data output</w:t>
            </w:r>
            <w:r w:rsidR="00526891" w:rsidRPr="006244BD">
              <w:rPr>
                <w:rFonts w:asciiTheme="minorHAnsi" w:hAnsiTheme="minorHAnsi" w:cs="Arial"/>
                <w:i/>
                <w:sz w:val="22"/>
                <w:szCs w:val="22"/>
                <w14:ligatures w14:val="none"/>
              </w:rPr>
              <w:tab/>
            </w:r>
          </w:p>
          <w:p w14:paraId="4FA356A2" w14:textId="77777777" w:rsidR="00526891" w:rsidRPr="006244BD" w:rsidRDefault="00526891" w:rsidP="0052689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Report, email, chart, graph, printout, data transfer, labels</w:t>
            </w:r>
          </w:p>
        </w:tc>
      </w:tr>
      <w:tr w:rsidR="00526891" w:rsidRPr="006244BD" w14:paraId="44F2E044" w14:textId="77777777" w:rsidTr="00526891">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0885056" w14:textId="77777777" w:rsidR="00526891" w:rsidRPr="006244BD" w:rsidRDefault="00526891" w:rsidP="00526891">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487ED65F" w14:textId="77777777" w:rsidR="00526891" w:rsidRPr="006244BD" w:rsidRDefault="00526891" w:rsidP="00526891">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526891" w:rsidRPr="006244BD" w14:paraId="6429A5EB" w14:textId="77777777" w:rsidTr="00526891">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4925DCE" w14:textId="77777777" w:rsidR="00526891" w:rsidRPr="006244BD" w:rsidRDefault="00526891" w:rsidP="00526891">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6E257E27" w14:textId="77777777" w:rsidR="00526891" w:rsidRPr="006244BD" w:rsidRDefault="00526891" w:rsidP="0052689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hazards and control measures associated with using computing technology, including housekeeping</w:t>
            </w:r>
          </w:p>
          <w:p w14:paraId="2F658199" w14:textId="77777777" w:rsidR="00526891" w:rsidRPr="006244BD" w:rsidRDefault="00526891" w:rsidP="0052689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safe work practices and procedures</w:t>
            </w:r>
          </w:p>
        </w:tc>
      </w:tr>
      <w:tr w:rsidR="00526891" w:rsidRPr="006244BD" w14:paraId="2A6C15C4" w14:textId="77777777" w:rsidTr="00526891">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CCF1252" w14:textId="77777777" w:rsidR="00526891" w:rsidRPr="006244BD" w:rsidRDefault="00526891" w:rsidP="00526891">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1EFEA77C" w14:textId="77777777" w:rsidR="00526891" w:rsidRPr="006244BD" w:rsidRDefault="00526891" w:rsidP="0052689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bl>
    <w:p w14:paraId="75537B6D" w14:textId="77777777" w:rsidR="00526891" w:rsidRPr="006244BD" w:rsidRDefault="00526891" w:rsidP="0080116E">
      <w:pPr>
        <w:spacing w:after="0"/>
        <w:ind w:right="260"/>
        <w:rPr>
          <w:rFonts w:asciiTheme="minorHAnsi" w:hAnsiTheme="minorHAnsi"/>
          <w:sz w:val="18"/>
          <w:szCs w:val="18"/>
        </w:rPr>
      </w:pPr>
    </w:p>
    <w:tbl>
      <w:tblPr>
        <w:tblW w:w="10485" w:type="dxa"/>
        <w:tblCellMar>
          <w:left w:w="0" w:type="dxa"/>
          <w:right w:w="0" w:type="dxa"/>
        </w:tblCellMar>
        <w:tblLook w:val="04A0" w:firstRow="1" w:lastRow="0" w:firstColumn="1" w:lastColumn="0" w:noHBand="0" w:noVBand="1"/>
      </w:tblPr>
      <w:tblGrid>
        <w:gridCol w:w="1696"/>
        <w:gridCol w:w="8789"/>
      </w:tblGrid>
      <w:tr w:rsidR="00152B2F" w:rsidRPr="006244BD" w14:paraId="3C395827" w14:textId="77777777" w:rsidTr="00DC3E49">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6112EB2" w14:textId="6F78BEA3" w:rsidR="00152B2F" w:rsidRPr="006244BD" w:rsidRDefault="00712507" w:rsidP="0080116E">
            <w:pPr>
              <w:widowControl w:val="0"/>
              <w:spacing w:after="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MEM18001C Use hand tools</w:t>
            </w:r>
          </w:p>
        </w:tc>
      </w:tr>
      <w:tr w:rsidR="00152B2F" w:rsidRPr="006244BD" w14:paraId="65E2CD17"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EF7A2CF" w14:textId="77777777" w:rsidR="00152B2F" w:rsidRPr="006244BD" w:rsidRDefault="00152B2F"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7D2DECCF" w14:textId="239029E1" w:rsidR="00152B2F" w:rsidRPr="006244BD" w:rsidRDefault="001372AB" w:rsidP="001372AB">
            <w:pPr>
              <w:pStyle w:val="ListParagraph"/>
              <w:widowControl w:val="0"/>
              <w:ind w:left="63" w:right="260"/>
              <w:rPr>
                <w:rFonts w:asciiTheme="minorHAnsi" w:hAnsiTheme="minorHAnsi" w:cs="Arial"/>
                <w:sz w:val="22"/>
                <w:szCs w:val="22"/>
                <w14:ligatures w14:val="none"/>
              </w:rPr>
            </w:pPr>
            <w:r w:rsidRPr="006244BD">
              <w:rPr>
                <w:rFonts w:asciiTheme="minorHAnsi" w:hAnsiTheme="minorHAnsi" w:cs="Arial"/>
                <w:sz w:val="22"/>
                <w:szCs w:val="22"/>
                <w14:ligatures w14:val="none"/>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152B2F" w:rsidRPr="006244BD" w14:paraId="3F6BD88F" w14:textId="77777777" w:rsidTr="0080116E">
        <w:trPr>
          <w:trHeight w:val="2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8E2C9FD" w14:textId="77777777" w:rsidR="00152B2F" w:rsidRPr="006244BD" w:rsidRDefault="00152B2F" w:rsidP="00071908">
            <w:pPr>
              <w:widowControl w:val="0"/>
              <w:spacing w:after="0" w:line="240" w:lineRule="auto"/>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152B2F" w:rsidRPr="006244BD" w14:paraId="33A9F64F"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75FC423" w14:textId="77777777" w:rsidR="00152B2F" w:rsidRPr="006244BD" w:rsidRDefault="00152B2F"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5837C93C" w14:textId="51D1F640" w:rsidR="001372AB" w:rsidRPr="006244BD" w:rsidRDefault="001372AB" w:rsidP="001372AB">
            <w:pPr>
              <w:widowControl w:val="0"/>
              <w:spacing w:after="0"/>
              <w:ind w:right="260"/>
              <w:rPr>
                <w:rFonts w:asciiTheme="minorHAnsi" w:hAnsiTheme="minorHAnsi" w:cs="Arial"/>
                <w:i/>
                <w:sz w:val="22"/>
                <w:szCs w:val="22"/>
                <w14:ligatures w14:val="none"/>
              </w:rPr>
            </w:pPr>
            <w:r w:rsidRPr="006244BD">
              <w:rPr>
                <w:rFonts w:asciiTheme="minorHAnsi" w:hAnsiTheme="minorHAnsi" w:cs="Arial"/>
                <w:sz w:val="22"/>
                <w:szCs w:val="22"/>
                <w14:ligatures w14:val="none"/>
              </w:rPr>
              <w:t xml:space="preserve"> </w:t>
            </w:r>
            <w:r w:rsidRPr="006244BD">
              <w:rPr>
                <w:rFonts w:asciiTheme="minorHAnsi" w:hAnsiTheme="minorHAnsi" w:cs="Arial"/>
                <w:i/>
                <w:sz w:val="22"/>
                <w:szCs w:val="22"/>
                <w14:ligatures w14:val="none"/>
              </w:rPr>
              <w:t>Hand tools</w:t>
            </w:r>
            <w:r w:rsidRPr="006244BD">
              <w:rPr>
                <w:rFonts w:asciiTheme="minorHAnsi" w:hAnsiTheme="minorHAnsi" w:cs="Arial"/>
                <w:i/>
                <w:sz w:val="22"/>
                <w:szCs w:val="22"/>
                <w14:ligatures w14:val="none"/>
              </w:rPr>
              <w:tab/>
            </w:r>
          </w:p>
          <w:p w14:paraId="3174A8C9"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chisels</w:t>
            </w:r>
          </w:p>
          <w:p w14:paraId="3859B044" w14:textId="77777777" w:rsidR="008432E0" w:rsidRPr="006244BD" w:rsidRDefault="008432E0"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files of all cross-sectional shapes and types </w:t>
            </w:r>
          </w:p>
          <w:p w14:paraId="0F8114AF"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gouges</w:t>
            </w:r>
          </w:p>
          <w:p w14:paraId="6F2FD537" w14:textId="63CBEAF5"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hacksaws</w:t>
            </w:r>
          </w:p>
          <w:p w14:paraId="191397B1" w14:textId="77777777"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hammers</w:t>
            </w:r>
          </w:p>
          <w:p w14:paraId="1FAF2CC2" w14:textId="7B3236F0"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punches</w:t>
            </w:r>
          </w:p>
          <w:p w14:paraId="349781A3"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scrapers</w:t>
            </w:r>
          </w:p>
          <w:p w14:paraId="1E54BE95" w14:textId="77777777"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screwdrivers</w:t>
            </w:r>
          </w:p>
          <w:p w14:paraId="34202522" w14:textId="77777777"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sockets</w:t>
            </w:r>
          </w:p>
          <w:p w14:paraId="2ED3D1B1"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wood planes</w:t>
            </w:r>
          </w:p>
          <w:p w14:paraId="503D5C5F" w14:textId="77777777"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wrenches</w:t>
            </w:r>
          </w:p>
          <w:p w14:paraId="24C4A3DE" w14:textId="0F204A5F" w:rsidR="001372AB" w:rsidRPr="006244BD" w:rsidRDefault="008432E0" w:rsidP="001372AB">
            <w:pPr>
              <w:widowControl w:val="0"/>
              <w:spacing w:after="0"/>
              <w:ind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 </w:t>
            </w:r>
            <w:r w:rsidR="001372AB" w:rsidRPr="006244BD">
              <w:rPr>
                <w:rFonts w:asciiTheme="minorHAnsi" w:hAnsiTheme="minorHAnsi" w:cs="Arial"/>
                <w:i/>
                <w:sz w:val="22"/>
                <w:szCs w:val="22"/>
                <w14:ligatures w14:val="none"/>
              </w:rPr>
              <w:t>Job specifications</w:t>
            </w:r>
            <w:r w:rsidR="001372AB" w:rsidRPr="006244BD">
              <w:rPr>
                <w:rFonts w:asciiTheme="minorHAnsi" w:hAnsiTheme="minorHAnsi" w:cs="Arial"/>
                <w:i/>
                <w:sz w:val="22"/>
                <w:szCs w:val="22"/>
                <w14:ligatures w14:val="none"/>
              </w:rPr>
              <w:tab/>
            </w:r>
          </w:p>
          <w:p w14:paraId="26CF47A1" w14:textId="77777777"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finish</w:t>
            </w:r>
          </w:p>
          <w:p w14:paraId="3B326DBE" w14:textId="77777777" w:rsidR="008432E0" w:rsidRPr="006244BD" w:rsidRDefault="008432E0"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size or shape etc</w:t>
            </w:r>
          </w:p>
          <w:p w14:paraId="691C6F3E" w14:textId="2B180232" w:rsidR="001372AB" w:rsidRPr="006244BD" w:rsidRDefault="001372AB"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tension.</w:t>
            </w:r>
          </w:p>
          <w:p w14:paraId="02E49989" w14:textId="62C2332D" w:rsidR="001372AB" w:rsidRPr="006244BD" w:rsidRDefault="001372AB" w:rsidP="001372AB">
            <w:pPr>
              <w:widowControl w:val="0"/>
              <w:spacing w:after="0"/>
              <w:ind w:right="260"/>
              <w:rPr>
                <w:rFonts w:asciiTheme="minorHAnsi" w:hAnsiTheme="minorHAnsi" w:cs="Arial"/>
                <w:i/>
                <w:sz w:val="22"/>
                <w:szCs w:val="22"/>
                <w14:ligatures w14:val="none"/>
              </w:rPr>
            </w:pPr>
            <w:r w:rsidRPr="006244BD">
              <w:rPr>
                <w:rFonts w:asciiTheme="minorHAnsi" w:hAnsiTheme="minorHAnsi" w:cs="Arial"/>
                <w:sz w:val="22"/>
                <w:szCs w:val="22"/>
                <w14:ligatures w14:val="none"/>
              </w:rPr>
              <w:t xml:space="preserve"> </w:t>
            </w:r>
            <w:r w:rsidRPr="006244BD">
              <w:rPr>
                <w:rFonts w:asciiTheme="minorHAnsi" w:hAnsiTheme="minorHAnsi" w:cs="Arial"/>
                <w:i/>
                <w:sz w:val="22"/>
                <w:szCs w:val="22"/>
                <w14:ligatures w14:val="none"/>
              </w:rPr>
              <w:t>Routine maintenance</w:t>
            </w:r>
            <w:r w:rsidRPr="006244BD">
              <w:rPr>
                <w:rFonts w:asciiTheme="minorHAnsi" w:hAnsiTheme="minorHAnsi" w:cs="Arial"/>
                <w:i/>
                <w:sz w:val="22"/>
                <w:szCs w:val="22"/>
                <w14:ligatures w14:val="none"/>
              </w:rPr>
              <w:tab/>
            </w:r>
          </w:p>
          <w:p w14:paraId="76444222" w14:textId="16E2C17D" w:rsidR="00152B2F"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Cleaning, lubricating, tightening, simple tool repairs, hand sharpening and adjustments using engineering principles, tools, equipment and procedures</w:t>
            </w:r>
          </w:p>
        </w:tc>
      </w:tr>
      <w:tr w:rsidR="00152B2F" w:rsidRPr="006244BD" w14:paraId="2B333FB7"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A5AF42B" w14:textId="77777777" w:rsidR="00152B2F" w:rsidRPr="006244BD" w:rsidRDefault="00152B2F" w:rsidP="00071908">
            <w:pPr>
              <w:widowControl w:val="0"/>
              <w:spacing w:after="0" w:line="240" w:lineRule="auto"/>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2E55C354" w14:textId="4181ECB6" w:rsidR="00152B2F" w:rsidRPr="006244BD" w:rsidRDefault="001372AB" w:rsidP="00071908">
            <w:pPr>
              <w:pStyle w:val="ListParagraph"/>
              <w:widowControl w:val="0"/>
              <w:numPr>
                <w:ilvl w:val="0"/>
                <w:numId w:val="15"/>
              </w:numPr>
              <w:spacing w:after="0" w:line="240" w:lineRule="auto"/>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152B2F" w:rsidRPr="006244BD" w14:paraId="03B15D5B"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8200CEB" w14:textId="77777777" w:rsidR="00152B2F" w:rsidRPr="006244BD" w:rsidRDefault="00152B2F"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0A3FB9F0" w14:textId="77777777" w:rsidR="008432E0" w:rsidRPr="006244BD" w:rsidRDefault="008432E0" w:rsidP="008432E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hazards and control measures associated with using hand tools</w:t>
            </w:r>
          </w:p>
          <w:p w14:paraId="6EE590E5" w14:textId="77777777" w:rsidR="001372AB" w:rsidRPr="006244BD" w:rsidRDefault="001372AB" w:rsidP="001822A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procedures for marking unsafe or faulty tools for repair</w:t>
            </w:r>
          </w:p>
          <w:p w14:paraId="77F48A33" w14:textId="77777777" w:rsidR="001372AB" w:rsidRPr="006244BD" w:rsidRDefault="001372AB" w:rsidP="001822A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routine maintenance requirements for a range of hand tools</w:t>
            </w:r>
          </w:p>
          <w:p w14:paraId="5BE29992" w14:textId="77777777" w:rsidR="008432E0" w:rsidRPr="006244BD" w:rsidRDefault="008432E0" w:rsidP="001822A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safe work practices and procedures </w:t>
            </w:r>
          </w:p>
          <w:p w14:paraId="7B66C96C" w14:textId="1F2A4E3B" w:rsidR="001372AB" w:rsidRPr="006244BD" w:rsidRDefault="001372AB" w:rsidP="001822A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storage location and procedures for a range of hand tools</w:t>
            </w:r>
          </w:p>
          <w:p w14:paraId="0185C3B3" w14:textId="3B905C43" w:rsidR="00152B2F" w:rsidRPr="006244BD" w:rsidRDefault="001372AB" w:rsidP="008432E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use and application of personal protective equipment</w:t>
            </w:r>
          </w:p>
        </w:tc>
      </w:tr>
      <w:tr w:rsidR="00152B2F" w:rsidRPr="006244BD" w14:paraId="122444E6"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6572FCB" w14:textId="77777777" w:rsidR="00152B2F" w:rsidRPr="006244BD" w:rsidRDefault="00152B2F" w:rsidP="00071908">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19D16BE1" w14:textId="77777777" w:rsidR="00152B2F" w:rsidRPr="006244BD" w:rsidRDefault="00152B2F" w:rsidP="00071908">
            <w:pPr>
              <w:pStyle w:val="ListParagraph"/>
              <w:widowControl w:val="0"/>
              <w:numPr>
                <w:ilvl w:val="0"/>
                <w:numId w:val="19"/>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bl>
    <w:p w14:paraId="066F4543" w14:textId="2BDD8951" w:rsidR="00152B2F" w:rsidRPr="006244BD" w:rsidRDefault="00152B2F" w:rsidP="0080116E">
      <w:pPr>
        <w:spacing w:after="0"/>
        <w:rPr>
          <w:rFonts w:asciiTheme="minorHAnsi" w:hAnsiTheme="minorHAnsi"/>
          <w:sz w:val="18"/>
          <w:szCs w:val="18"/>
        </w:rPr>
      </w:pPr>
    </w:p>
    <w:tbl>
      <w:tblPr>
        <w:tblW w:w="10485" w:type="dxa"/>
        <w:tblCellMar>
          <w:left w:w="0" w:type="dxa"/>
          <w:right w:w="0" w:type="dxa"/>
        </w:tblCellMar>
        <w:tblLook w:val="04A0" w:firstRow="1" w:lastRow="0" w:firstColumn="1" w:lastColumn="0" w:noHBand="0" w:noVBand="1"/>
      </w:tblPr>
      <w:tblGrid>
        <w:gridCol w:w="1696"/>
        <w:gridCol w:w="8789"/>
      </w:tblGrid>
      <w:tr w:rsidR="00152B2F" w:rsidRPr="006244BD" w14:paraId="399DD43A" w14:textId="77777777" w:rsidTr="00DC3E49">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96CAFB7" w14:textId="0EAD20D2" w:rsidR="00152B2F" w:rsidRPr="006244BD" w:rsidRDefault="00017F47" w:rsidP="0080116E">
            <w:pPr>
              <w:widowControl w:val="0"/>
              <w:spacing w:after="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MEM18002B Use power tools/ hand held operations</w:t>
            </w:r>
          </w:p>
        </w:tc>
      </w:tr>
      <w:tr w:rsidR="00152B2F" w:rsidRPr="006244BD" w14:paraId="5E5B3C7D"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6E37941" w14:textId="77777777" w:rsidR="00152B2F" w:rsidRPr="006244BD" w:rsidRDefault="00152B2F"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0FAF97B2" w14:textId="2765320E" w:rsidR="00152B2F" w:rsidRPr="006244BD" w:rsidRDefault="001372AB" w:rsidP="001372AB">
            <w:pPr>
              <w:pStyle w:val="ListParagraph"/>
              <w:widowControl w:val="0"/>
              <w:ind w:left="63" w:right="260"/>
              <w:rPr>
                <w:rFonts w:asciiTheme="minorHAnsi" w:hAnsiTheme="minorHAnsi" w:cs="Arial"/>
                <w:sz w:val="22"/>
                <w:szCs w:val="22"/>
                <w14:ligatures w14:val="none"/>
              </w:rPr>
            </w:pPr>
            <w:r w:rsidRPr="006244BD">
              <w:rPr>
                <w:rFonts w:asciiTheme="minorHAnsi" w:hAnsiTheme="minorHAnsi" w:cs="Arial"/>
                <w:sz w:val="22"/>
                <w:szCs w:val="22"/>
                <w14:ligatures w14:val="none"/>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152B2F" w:rsidRPr="006244BD" w14:paraId="5AEF022C" w14:textId="77777777" w:rsidTr="0080116E">
        <w:trPr>
          <w:trHeight w:val="2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6D2C636B" w14:textId="77777777" w:rsidR="00152B2F" w:rsidRPr="006244BD" w:rsidRDefault="00152B2F" w:rsidP="00071908">
            <w:pPr>
              <w:widowControl w:val="0"/>
              <w:spacing w:after="0" w:line="240" w:lineRule="auto"/>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152B2F" w:rsidRPr="006244BD" w14:paraId="173EE1BF"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E332708" w14:textId="77777777" w:rsidR="00152B2F" w:rsidRPr="006244BD" w:rsidRDefault="00152B2F"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3FCBAE55" w14:textId="77777777" w:rsidR="008432E0" w:rsidRPr="006244BD" w:rsidRDefault="001372AB" w:rsidP="008432E0">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w:t>
            </w:r>
            <w:r w:rsidR="008432E0" w:rsidRPr="006244BD">
              <w:rPr>
                <w:rFonts w:asciiTheme="minorHAnsi" w:hAnsiTheme="minorHAnsi" w:cs="Arial"/>
                <w:sz w:val="22"/>
                <w:szCs w:val="22"/>
                <w14:ligatures w14:val="none"/>
              </w:rPr>
              <w:t>Clamping</w:t>
            </w:r>
            <w:r w:rsidR="008432E0" w:rsidRPr="006244BD">
              <w:rPr>
                <w:rFonts w:asciiTheme="minorHAnsi" w:hAnsiTheme="minorHAnsi" w:cs="Arial"/>
                <w:sz w:val="22"/>
                <w:szCs w:val="22"/>
                <w14:ligatures w14:val="none"/>
              </w:rPr>
              <w:tab/>
            </w:r>
          </w:p>
          <w:p w14:paraId="4963CFD1" w14:textId="77777777" w:rsidR="00426D9F" w:rsidRPr="006244BD" w:rsidRDefault="00426D9F" w:rsidP="00426D9F">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clamps etc.</w:t>
            </w:r>
          </w:p>
          <w:p w14:paraId="3A132AEC" w14:textId="77777777" w:rsidR="00426D9F" w:rsidRPr="006244BD" w:rsidRDefault="00426D9F" w:rsidP="00426D9F">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jigs and fixtures</w:t>
            </w:r>
          </w:p>
          <w:p w14:paraId="03EBB8B7"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multigrips</w:t>
            </w:r>
          </w:p>
          <w:p w14:paraId="051A030D"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vices</w:t>
            </w:r>
          </w:p>
          <w:p w14:paraId="7C3D4E69" w14:textId="219E1A4D" w:rsidR="008432E0" w:rsidRPr="006244BD" w:rsidRDefault="008432E0" w:rsidP="008432E0">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Job specifications</w:t>
            </w:r>
          </w:p>
          <w:p w14:paraId="56F60A54"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finish, size or shape etc.</w:t>
            </w:r>
          </w:p>
          <w:p w14:paraId="79A40D41" w14:textId="499118A0" w:rsidR="008432E0" w:rsidRPr="006244BD" w:rsidRDefault="00426D9F" w:rsidP="008432E0">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w:t>
            </w:r>
            <w:r w:rsidR="008432E0" w:rsidRPr="006244BD">
              <w:rPr>
                <w:rFonts w:asciiTheme="minorHAnsi" w:hAnsiTheme="minorHAnsi" w:cs="Arial"/>
                <w:sz w:val="22"/>
                <w:szCs w:val="22"/>
                <w14:ligatures w14:val="none"/>
              </w:rPr>
              <w:t xml:space="preserve">Operational maintenance </w:t>
            </w:r>
            <w:r w:rsidR="008432E0" w:rsidRPr="006244BD">
              <w:rPr>
                <w:rFonts w:asciiTheme="minorHAnsi" w:hAnsiTheme="minorHAnsi" w:cs="Arial"/>
                <w:sz w:val="22"/>
                <w:szCs w:val="22"/>
                <w14:ligatures w14:val="none"/>
              </w:rPr>
              <w:tab/>
            </w:r>
          </w:p>
          <w:p w14:paraId="259D77B7"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Hand sharpening, cleaning, lubricating, tightening</w:t>
            </w:r>
          </w:p>
          <w:p w14:paraId="2506801F" w14:textId="77777777" w:rsidR="008432E0" w:rsidRPr="006244BD" w:rsidRDefault="008432E0" w:rsidP="008432E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Simple tool repairs and adjustments using engineering principles, tools, equipment and procedures to statutory </w:t>
            </w:r>
          </w:p>
          <w:p w14:paraId="490E097F" w14:textId="77777777" w:rsidR="00426D9F" w:rsidRPr="006244BD" w:rsidRDefault="008432E0" w:rsidP="008432E0">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and regulatory requirements</w:t>
            </w:r>
          </w:p>
          <w:p w14:paraId="50F36297" w14:textId="1ED76D84" w:rsidR="001372AB" w:rsidRPr="006244BD" w:rsidRDefault="00426D9F" w:rsidP="008432E0">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 xml:space="preserve"> </w:t>
            </w:r>
            <w:r w:rsidR="001372AB" w:rsidRPr="006244BD">
              <w:rPr>
                <w:rFonts w:asciiTheme="minorHAnsi" w:hAnsiTheme="minorHAnsi" w:cs="Arial"/>
                <w:sz w:val="22"/>
                <w:szCs w:val="22"/>
                <w14:ligatures w14:val="none"/>
              </w:rPr>
              <w:t>Power tools</w:t>
            </w:r>
            <w:r w:rsidR="001372AB" w:rsidRPr="006244BD">
              <w:rPr>
                <w:rFonts w:asciiTheme="minorHAnsi" w:hAnsiTheme="minorHAnsi" w:cs="Arial"/>
                <w:sz w:val="22"/>
                <w:szCs w:val="22"/>
                <w14:ligatures w14:val="none"/>
              </w:rPr>
              <w:tab/>
            </w:r>
          </w:p>
          <w:p w14:paraId="1105B46C" w14:textId="77777777" w:rsidR="00426D9F" w:rsidRPr="006244BD" w:rsidRDefault="00426D9F" w:rsidP="00426D9F">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cutting saws</w:t>
            </w:r>
          </w:p>
          <w:p w14:paraId="241A2854" w14:textId="77777777"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electric or pneumatic/hydraulic drills</w:t>
            </w:r>
          </w:p>
          <w:p w14:paraId="1A89EED7" w14:textId="77777777"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grinders</w:t>
            </w:r>
          </w:p>
          <w:p w14:paraId="389C7D28" w14:textId="77777777"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jigsaws</w:t>
            </w:r>
          </w:p>
          <w:p w14:paraId="667A3335" w14:textId="77777777"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nibblers</w:t>
            </w:r>
          </w:p>
          <w:p w14:paraId="4EA4D3B6" w14:textId="77777777" w:rsidR="00426D9F" w:rsidRPr="006244BD" w:rsidRDefault="00426D9F"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pedestal drills and pedestal grinders </w:t>
            </w:r>
          </w:p>
          <w:p w14:paraId="3F988422" w14:textId="245AC469"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planers</w:t>
            </w:r>
          </w:p>
          <w:p w14:paraId="5911E584" w14:textId="77777777" w:rsidR="001372AB" w:rsidRPr="006244BD" w:rsidRDefault="001372AB"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routers</w:t>
            </w:r>
          </w:p>
          <w:p w14:paraId="132F438B" w14:textId="116BD485" w:rsidR="00152B2F" w:rsidRPr="006244BD" w:rsidRDefault="00426D9F" w:rsidP="00426D9F">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sanders</w:t>
            </w:r>
          </w:p>
        </w:tc>
      </w:tr>
      <w:tr w:rsidR="00152B2F" w:rsidRPr="006244BD" w14:paraId="55DCB5F7" w14:textId="77777777" w:rsidTr="00071908">
        <w:trPr>
          <w:trHeight w:val="5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2672358" w14:textId="2B79DB32" w:rsidR="00152B2F" w:rsidRPr="006244BD" w:rsidRDefault="00152B2F" w:rsidP="00071908">
            <w:pPr>
              <w:widowControl w:val="0"/>
              <w:spacing w:after="0" w:line="240" w:lineRule="auto"/>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29C3C155" w14:textId="1E0DDF4B" w:rsidR="00152B2F" w:rsidRPr="006244BD" w:rsidRDefault="001372AB" w:rsidP="0080116E">
            <w:pPr>
              <w:pStyle w:val="ListParagraph"/>
              <w:widowControl w:val="0"/>
              <w:numPr>
                <w:ilvl w:val="0"/>
                <w:numId w:val="15"/>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152B2F" w:rsidRPr="006244BD" w14:paraId="5FAB4CFC"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F3DA7A4" w14:textId="77777777" w:rsidR="00152B2F" w:rsidRPr="006244BD" w:rsidRDefault="00152B2F"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6411E85E" w14:textId="77777777" w:rsidR="00426D9F" w:rsidRPr="006244BD" w:rsidRDefault="00426D9F" w:rsidP="00426D9F">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hazards/control measures associated with power tools</w:t>
            </w:r>
          </w:p>
          <w:p w14:paraId="7946A754" w14:textId="77777777" w:rsidR="001372AB" w:rsidRPr="006244BD" w:rsidRDefault="001372AB" w:rsidP="001822A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procedures for marking unsafe or faulty power tools for repair</w:t>
            </w:r>
          </w:p>
          <w:p w14:paraId="268E34AF" w14:textId="77777777" w:rsidR="001372AB" w:rsidRPr="006244BD" w:rsidRDefault="001372AB" w:rsidP="001822A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routine maintenance requirements of a range of power tools</w:t>
            </w:r>
          </w:p>
          <w:p w14:paraId="2FC68DB0" w14:textId="77777777" w:rsidR="00426D9F" w:rsidRPr="006244BD" w:rsidRDefault="00426D9F" w:rsidP="001822A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safe work practices and procedures </w:t>
            </w:r>
          </w:p>
          <w:p w14:paraId="7DDFDBB4" w14:textId="77777777" w:rsidR="00426D9F" w:rsidRPr="006244BD" w:rsidRDefault="00426D9F" w:rsidP="00426D9F">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storage location and procedures of a range of power tools</w:t>
            </w:r>
          </w:p>
          <w:p w14:paraId="3887D818" w14:textId="6F367638" w:rsidR="001372AB" w:rsidRPr="006244BD" w:rsidRDefault="001372AB" w:rsidP="001822A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tool sharpening techniques for a range of power tools</w:t>
            </w:r>
          </w:p>
          <w:p w14:paraId="137DE448" w14:textId="3BFD06CB" w:rsidR="00E064D4" w:rsidRPr="006244BD" w:rsidRDefault="001372AB" w:rsidP="00426D9F">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use and application of personal protective equipment</w:t>
            </w:r>
          </w:p>
        </w:tc>
      </w:tr>
      <w:tr w:rsidR="00152B2F" w:rsidRPr="006244BD" w14:paraId="2056F732"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9B54D8B" w14:textId="77777777" w:rsidR="00152B2F" w:rsidRPr="006244BD" w:rsidRDefault="00152B2F" w:rsidP="0080116E">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4B6C99D9" w14:textId="6A009B3E" w:rsidR="00152B2F" w:rsidRPr="006244BD" w:rsidRDefault="00152B2F" w:rsidP="0080116E">
            <w:pPr>
              <w:pStyle w:val="ListParagraph"/>
              <w:widowControl w:val="0"/>
              <w:numPr>
                <w:ilvl w:val="0"/>
                <w:numId w:val="19"/>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bl>
    <w:p w14:paraId="0F8BD241" w14:textId="77777777" w:rsidR="00526891" w:rsidRPr="006244BD" w:rsidRDefault="00526891">
      <w:pPr>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152B2F" w:rsidRPr="006244BD" w14:paraId="6805177D" w14:textId="77777777" w:rsidTr="00DC3E49">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4414BC8" w14:textId="54D04F38" w:rsidR="00152B2F" w:rsidRPr="006244BD" w:rsidRDefault="00017F47" w:rsidP="00931318">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MSFFM1002 Operate basic woodworking machines</w:t>
            </w:r>
          </w:p>
        </w:tc>
      </w:tr>
      <w:tr w:rsidR="00152B2F" w:rsidRPr="006244BD" w14:paraId="3B77DB4D"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662FC77" w14:textId="77777777" w:rsidR="00152B2F" w:rsidRPr="006244BD" w:rsidRDefault="00152B2F"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56AB505E" w14:textId="77777777" w:rsidR="00071908" w:rsidRPr="006244BD" w:rsidRDefault="00071908" w:rsidP="00071908">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must occur on the job or in a workplace simulated facility with relevant process, equipment, materials, work instructions and deadlines.</w:t>
            </w:r>
          </w:p>
          <w:p w14:paraId="3E7C23D8" w14:textId="05371BDD" w:rsidR="00152B2F" w:rsidRPr="006244BD" w:rsidRDefault="00071908" w:rsidP="00071908">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Access is required to basic woodworking machinery, standard operating procedures and materials.</w:t>
            </w:r>
          </w:p>
        </w:tc>
      </w:tr>
      <w:tr w:rsidR="00152B2F" w:rsidRPr="006244BD" w14:paraId="262D5419" w14:textId="77777777" w:rsidTr="00931318">
        <w:trPr>
          <w:trHeight w:val="32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0024FDE8" w14:textId="77777777" w:rsidR="00152B2F" w:rsidRPr="006244BD" w:rsidRDefault="00152B2F" w:rsidP="00931318">
            <w:pPr>
              <w:widowControl w:val="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152B2F" w:rsidRPr="006244BD" w14:paraId="0B2F98CE"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3FFFA02" w14:textId="77777777" w:rsidR="00152B2F" w:rsidRPr="006244BD" w:rsidRDefault="00152B2F"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2ADF604D" w14:textId="77777777" w:rsidR="00426D9F" w:rsidRPr="006244BD" w:rsidRDefault="00426D9F" w:rsidP="00426D9F">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band saw</w:t>
            </w:r>
          </w:p>
          <w:p w14:paraId="55EC4223"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belt sander (finisher) – stroke and linisher</w:t>
            </w:r>
          </w:p>
          <w:p w14:paraId="159CFCF0" w14:textId="77777777" w:rsidR="00426D9F" w:rsidRPr="006244BD" w:rsidRDefault="00426D9F" w:rsidP="00426D9F">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bobbin sander</w:t>
            </w:r>
          </w:p>
          <w:p w14:paraId="58F4036D" w14:textId="77777777" w:rsidR="00071908" w:rsidRPr="006244BD" w:rsidRDefault="00071908" w:rsidP="00071908">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cross cut saw</w:t>
            </w:r>
          </w:p>
          <w:p w14:paraId="7D93D6CF" w14:textId="77777777" w:rsidR="00426D9F" w:rsidRPr="006244BD" w:rsidRDefault="00426D9F" w:rsidP="00426D9F">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disc sander</w:t>
            </w:r>
          </w:p>
          <w:p w14:paraId="4B6441E2" w14:textId="77777777" w:rsidR="00426D9F" w:rsidRPr="006244BD" w:rsidRDefault="00426D9F" w:rsidP="00426D9F">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horizontal borer (single bit)</w:t>
            </w:r>
          </w:p>
          <w:p w14:paraId="58244442" w14:textId="77777777" w:rsidR="00426D9F" w:rsidRPr="006244BD" w:rsidRDefault="00426D9F" w:rsidP="00426D9F">
            <w:pPr>
              <w:pStyle w:val="ListParagraph"/>
              <w:numPr>
                <w:ilvl w:val="0"/>
                <w:numId w:val="18"/>
              </w:numPr>
              <w:rPr>
                <w:rFonts w:asciiTheme="minorHAnsi" w:hAnsiTheme="minorHAnsi" w:cs="Arial"/>
                <w:sz w:val="22"/>
                <w:szCs w:val="22"/>
                <w14:ligatures w14:val="none"/>
              </w:rPr>
            </w:pPr>
            <w:r w:rsidRPr="006244BD">
              <w:rPr>
                <w:rFonts w:asciiTheme="minorHAnsi" w:hAnsiTheme="minorHAnsi" w:cs="Arial"/>
                <w:sz w:val="22"/>
                <w:szCs w:val="22"/>
                <w14:ligatures w14:val="none"/>
              </w:rPr>
              <w:t>manufactured board</w:t>
            </w:r>
          </w:p>
          <w:p w14:paraId="4A28051D" w14:textId="77777777" w:rsidR="006373E5" w:rsidRPr="006244BD" w:rsidRDefault="006373E5" w:rsidP="00426D9F">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Material safety management systems </w:t>
            </w:r>
          </w:p>
          <w:p w14:paraId="2C0D1246" w14:textId="7C58F835" w:rsidR="00426D9F" w:rsidRPr="006244BD" w:rsidRDefault="00426D9F" w:rsidP="00426D9F">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panel planer (thicknesser)</w:t>
            </w:r>
          </w:p>
          <w:p w14:paraId="6C71C777" w14:textId="77777777" w:rsidR="00426D9F" w:rsidRPr="006244BD" w:rsidRDefault="00426D9F" w:rsidP="00426D9F">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panel saw</w:t>
            </w:r>
          </w:p>
          <w:p w14:paraId="5E14A591" w14:textId="77777777" w:rsidR="00426D9F" w:rsidRPr="006244BD" w:rsidRDefault="00426D9F" w:rsidP="00426D9F">
            <w:pPr>
              <w:pStyle w:val="ListParagraph"/>
              <w:numPr>
                <w:ilvl w:val="0"/>
                <w:numId w:val="18"/>
              </w:numPr>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Personal Protective Equipment </w:t>
            </w:r>
          </w:p>
          <w:p w14:paraId="31DEAD47"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rip saw</w:t>
            </w:r>
          </w:p>
          <w:p w14:paraId="3AB16B32" w14:textId="77777777" w:rsidR="00426D9F" w:rsidRPr="006244BD" w:rsidRDefault="00426D9F" w:rsidP="00426D9F">
            <w:pPr>
              <w:pStyle w:val="ListParagraph"/>
              <w:numPr>
                <w:ilvl w:val="0"/>
                <w:numId w:val="18"/>
              </w:numPr>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solid timber </w:t>
            </w:r>
          </w:p>
          <w:p w14:paraId="61775A2A"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surface planer (buzzer/jointer)</w:t>
            </w:r>
          </w:p>
          <w:p w14:paraId="3554A44B" w14:textId="4B658E3A" w:rsidR="00D147F8" w:rsidRPr="006244BD" w:rsidRDefault="00071908" w:rsidP="006373E5">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vertical drill press</w:t>
            </w:r>
          </w:p>
        </w:tc>
      </w:tr>
      <w:tr w:rsidR="00152B2F" w:rsidRPr="006244BD" w14:paraId="322A518E"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C05DC38" w14:textId="551C1625" w:rsidR="00152B2F" w:rsidRPr="006244BD" w:rsidRDefault="00152B2F"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5C3630ED" w14:textId="77777777" w:rsidR="00071908" w:rsidRPr="006244BD" w:rsidRDefault="00071908" w:rsidP="00071908">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belts </w:t>
            </w:r>
          </w:p>
          <w:p w14:paraId="4C4195F8" w14:textId="77777777" w:rsidR="00071908" w:rsidRPr="006244BD" w:rsidRDefault="00071908" w:rsidP="00071908">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blades </w:t>
            </w:r>
          </w:p>
          <w:p w14:paraId="0E3436D6" w14:textId="77777777" w:rsidR="00152B2F" w:rsidRPr="006244BD" w:rsidRDefault="00071908" w:rsidP="00071908">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drill bits</w:t>
            </w:r>
          </w:p>
          <w:p w14:paraId="5AD35F25" w14:textId="77777777" w:rsidR="00030596" w:rsidRPr="006244BD" w:rsidRDefault="00030596" w:rsidP="00071908">
            <w:pPr>
              <w:pStyle w:val="ListParagraph"/>
              <w:numPr>
                <w:ilvl w:val="0"/>
                <w:numId w:val="15"/>
              </w:numPr>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manufactured board </w:t>
            </w:r>
          </w:p>
          <w:p w14:paraId="47DE31D3" w14:textId="220719A6" w:rsidR="00071908" w:rsidRPr="006244BD" w:rsidRDefault="00D147F8" w:rsidP="00030596">
            <w:pPr>
              <w:pStyle w:val="ListParagraph"/>
              <w:numPr>
                <w:ilvl w:val="0"/>
                <w:numId w:val="15"/>
              </w:numPr>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solid timber </w:t>
            </w:r>
          </w:p>
        </w:tc>
      </w:tr>
      <w:tr w:rsidR="00152B2F" w:rsidRPr="006244BD" w14:paraId="00B42EFA"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C878FA0" w14:textId="77777777" w:rsidR="00152B2F" w:rsidRPr="006244BD" w:rsidRDefault="00152B2F"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43655CDE" w14:textId="77777777" w:rsidR="00030596" w:rsidRPr="006244BD" w:rsidRDefault="00030596" w:rsidP="00030596">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Building codes</w:t>
            </w:r>
          </w:p>
          <w:p w14:paraId="2DDEA934" w14:textId="77777777" w:rsidR="00030596" w:rsidRPr="006244BD" w:rsidRDefault="00030596" w:rsidP="00071908">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Hazardous substances and dangerous goods code </w:t>
            </w:r>
          </w:p>
          <w:p w14:paraId="128821DE" w14:textId="77777777" w:rsidR="00030596" w:rsidRPr="006244BD" w:rsidRDefault="00030596" w:rsidP="00030596">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Procedures for reporting machinery faults and material defects</w:t>
            </w:r>
          </w:p>
          <w:p w14:paraId="192377B6" w14:textId="0E7D706C" w:rsidR="00D147F8" w:rsidRPr="006244BD" w:rsidRDefault="00071908" w:rsidP="00030596">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Workplace safety </w:t>
            </w:r>
            <w:r w:rsidR="00D147F8" w:rsidRPr="006244BD">
              <w:rPr>
                <w:rFonts w:asciiTheme="minorHAnsi" w:hAnsiTheme="minorHAnsi" w:cs="Arial"/>
                <w:sz w:val="22"/>
                <w:szCs w:val="22"/>
                <w14:ligatures w14:val="none"/>
              </w:rPr>
              <w:t xml:space="preserve">legislation, </w:t>
            </w:r>
            <w:r w:rsidRPr="006244BD">
              <w:rPr>
                <w:rFonts w:asciiTheme="minorHAnsi" w:hAnsiTheme="minorHAnsi" w:cs="Arial"/>
                <w:sz w:val="22"/>
                <w:szCs w:val="22"/>
                <w14:ligatures w14:val="none"/>
              </w:rPr>
              <w:t>policies and procedures</w:t>
            </w:r>
          </w:p>
        </w:tc>
      </w:tr>
      <w:tr w:rsidR="00152B2F" w:rsidRPr="006244BD" w14:paraId="24B58EDD" w14:textId="77777777" w:rsidTr="00931318">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B7AE698" w14:textId="2655251E" w:rsidR="00152B2F" w:rsidRPr="006244BD" w:rsidRDefault="00152B2F" w:rsidP="00931318">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54ED0A6B" w14:textId="60066B35" w:rsidR="00152B2F" w:rsidRPr="006244BD" w:rsidRDefault="00071908" w:rsidP="001822A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team members</w:t>
            </w:r>
          </w:p>
        </w:tc>
      </w:tr>
    </w:tbl>
    <w:p w14:paraId="4355F914" w14:textId="77777777" w:rsidR="00152B2F" w:rsidRPr="006244BD" w:rsidRDefault="00152B2F">
      <w:pPr>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017F47" w:rsidRPr="006244BD" w14:paraId="59A39783" w14:textId="77777777" w:rsidTr="00DC3E49">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7C48809" w14:textId="69DDDD7F" w:rsidR="00017F47" w:rsidRPr="006244BD" w:rsidRDefault="00017F47" w:rsidP="0080116E">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MSFFM2001 Use furniture making sector hand and power tools</w:t>
            </w:r>
          </w:p>
        </w:tc>
      </w:tr>
      <w:tr w:rsidR="00017F47" w:rsidRPr="006244BD" w14:paraId="7152197D"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3F8590C"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3FFA2DB7" w14:textId="77777777" w:rsidR="00BA5475" w:rsidRPr="006244BD" w:rsidRDefault="00BA5475" w:rsidP="00BA5475">
            <w:pPr>
              <w:pStyle w:val="ListParagraph"/>
              <w:widowControl w:val="0"/>
              <w:numPr>
                <w:ilvl w:val="0"/>
                <w:numId w:val="36"/>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must occur on the job or in a workplace simulated facility with relevant process, equipment, materials, work instructions and deadlines.</w:t>
            </w:r>
          </w:p>
          <w:p w14:paraId="197D271C" w14:textId="7BB88ED5" w:rsidR="00017F47" w:rsidRPr="006244BD" w:rsidRDefault="00BA5475" w:rsidP="00030596">
            <w:pPr>
              <w:pStyle w:val="ListParagraph"/>
              <w:widowControl w:val="0"/>
              <w:numPr>
                <w:ilvl w:val="0"/>
                <w:numId w:val="3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Access is required to furniture making sector hand and power tools, and materials used in the manufacturing and/or installation of furnishing products.</w:t>
            </w:r>
          </w:p>
        </w:tc>
      </w:tr>
      <w:tr w:rsidR="00017F47" w:rsidRPr="006244BD" w14:paraId="63DCFC4E" w14:textId="77777777" w:rsidTr="00030596">
        <w:trPr>
          <w:trHeight w:val="2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75A8B2B7" w14:textId="77777777" w:rsidR="00017F47" w:rsidRPr="006244BD" w:rsidRDefault="00017F47" w:rsidP="00030596">
            <w:pPr>
              <w:widowControl w:val="0"/>
              <w:spacing w:after="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017F47" w:rsidRPr="006244BD" w14:paraId="01A95153"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FC836D8"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055789F5"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biscuit machine</w:t>
            </w:r>
          </w:p>
          <w:p w14:paraId="7B90505C" w14:textId="77777777" w:rsidR="00030596" w:rsidRPr="006244BD" w:rsidRDefault="00030596" w:rsidP="001822A0">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brad/nail and staple gun and sanders </w:t>
            </w:r>
          </w:p>
          <w:p w14:paraId="3CE339BC"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chisels</w:t>
            </w:r>
          </w:p>
          <w:p w14:paraId="57F74B33"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circular power saw</w:t>
            </w:r>
          </w:p>
          <w:p w14:paraId="4B371F45"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drill</w:t>
            </w:r>
          </w:p>
          <w:p w14:paraId="323A2E88"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drop saw</w:t>
            </w:r>
          </w:p>
          <w:p w14:paraId="23443336"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files</w:t>
            </w:r>
          </w:p>
          <w:p w14:paraId="179E7801"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hammers (claw, Warrington, tack and ball pein)</w:t>
            </w:r>
          </w:p>
          <w:p w14:paraId="07276597"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hand planes</w:t>
            </w:r>
          </w:p>
          <w:p w14:paraId="0D710D21"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hand saws</w:t>
            </w:r>
          </w:p>
          <w:p w14:paraId="6CCCB123"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jig saw</w:t>
            </w:r>
          </w:p>
          <w:p w14:paraId="27D809B3"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mallet</w:t>
            </w:r>
          </w:p>
          <w:p w14:paraId="25F8EC2C"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marking-out tools</w:t>
            </w:r>
          </w:p>
          <w:p w14:paraId="3A5410E7" w14:textId="6A67D93F" w:rsidR="00017F47" w:rsidRPr="006244BD" w:rsidRDefault="00BA5475" w:rsidP="001822A0">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Personal protective equipment</w:t>
            </w:r>
          </w:p>
          <w:p w14:paraId="6426A837"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planer</w:t>
            </w:r>
          </w:p>
          <w:p w14:paraId="42256B00"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rasps</w:t>
            </w:r>
          </w:p>
          <w:p w14:paraId="01354610"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router</w:t>
            </w:r>
          </w:p>
          <w:p w14:paraId="5064C8F9"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scraper</w:t>
            </w:r>
          </w:p>
          <w:p w14:paraId="457EDE6F"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screwdrivers and hand drills</w:t>
            </w:r>
          </w:p>
          <w:p w14:paraId="0FC40DEC" w14:textId="77777777" w:rsidR="00BA5475" w:rsidRPr="006244BD" w:rsidRDefault="00BA5475" w:rsidP="00BA5475">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spokeshave</w:t>
            </w:r>
          </w:p>
          <w:p w14:paraId="17786AE3" w14:textId="58F650E3" w:rsidR="00BA5475" w:rsidRPr="006244BD" w:rsidRDefault="00BA5475" w:rsidP="00030596">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trimmer</w:t>
            </w:r>
          </w:p>
        </w:tc>
      </w:tr>
      <w:tr w:rsidR="00017F47" w:rsidRPr="006244BD" w14:paraId="26647009"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7A17BDF" w14:textId="77777777" w:rsidR="00017F47" w:rsidRPr="006244BD" w:rsidRDefault="00017F47" w:rsidP="00030596">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Consumable </w:t>
            </w:r>
            <w:r w:rsidRPr="006244BD">
              <w:rPr>
                <w:rFonts w:asciiTheme="minorHAnsi" w:hAnsiTheme="minorHAnsi" w:cs="Arial"/>
                <w:sz w:val="22"/>
                <w:szCs w:val="22"/>
                <w14:ligatures w14:val="none"/>
              </w:rPr>
              <w:lastRenderedPageBreak/>
              <w:t>and Other Resources</w:t>
            </w:r>
          </w:p>
        </w:tc>
        <w:tc>
          <w:tcPr>
            <w:tcW w:w="8789" w:type="dxa"/>
            <w:tcBorders>
              <w:top w:val="single" w:sz="4" w:space="0" w:color="1F497D"/>
              <w:left w:val="single" w:sz="4" w:space="0" w:color="1F497D"/>
              <w:bottom w:val="single" w:sz="4" w:space="0" w:color="1F497D"/>
              <w:right w:val="single" w:sz="4" w:space="0" w:color="1F497D"/>
            </w:tcBorders>
          </w:tcPr>
          <w:p w14:paraId="691A05FB" w14:textId="5B698CFF" w:rsidR="00017F47" w:rsidRPr="006244BD" w:rsidRDefault="00BA5475" w:rsidP="001822A0">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drill bits</w:t>
            </w:r>
          </w:p>
        </w:tc>
      </w:tr>
      <w:tr w:rsidR="00017F47" w:rsidRPr="006244BD" w14:paraId="3871A483"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62ADACA"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17EDB719" w14:textId="77777777" w:rsidR="00030596" w:rsidRPr="006244BD" w:rsidRDefault="00030596" w:rsidP="001822A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environmental legislation </w:t>
            </w:r>
          </w:p>
          <w:p w14:paraId="3DC42A99" w14:textId="77777777" w:rsidR="00030596" w:rsidRPr="006244BD" w:rsidRDefault="00030596" w:rsidP="00030596">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manual handling procedures </w:t>
            </w:r>
          </w:p>
          <w:p w14:paraId="781BC3E1" w14:textId="77777777" w:rsidR="00030596" w:rsidRPr="006244BD" w:rsidRDefault="00030596" w:rsidP="00030596">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manufacturer’ s specifications </w:t>
            </w:r>
          </w:p>
          <w:p w14:paraId="2333D322" w14:textId="77777777" w:rsidR="00030596" w:rsidRPr="006244BD" w:rsidRDefault="00030596" w:rsidP="00030596">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organisation insurance requirements </w:t>
            </w:r>
          </w:p>
          <w:p w14:paraId="3862B29F" w14:textId="77777777" w:rsidR="00030596" w:rsidRPr="006244BD" w:rsidRDefault="00030596" w:rsidP="00030596">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relevant health regulations </w:t>
            </w:r>
          </w:p>
          <w:p w14:paraId="7488A011" w14:textId="239F64D3" w:rsidR="00BA5475" w:rsidRPr="006244BD" w:rsidRDefault="009C5A72" w:rsidP="00030596">
            <w:pPr>
              <w:pStyle w:val="ListParagraph"/>
              <w:widowControl w:val="0"/>
              <w:numPr>
                <w:ilvl w:val="0"/>
                <w:numId w:val="19"/>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w:t>
            </w:r>
            <w:r w:rsidR="00BA5475" w:rsidRPr="006244BD">
              <w:rPr>
                <w:rFonts w:asciiTheme="minorHAnsi" w:hAnsiTheme="minorHAnsi" w:cs="Arial"/>
                <w:sz w:val="22"/>
                <w:szCs w:val="22"/>
                <w14:ligatures w14:val="none"/>
              </w:rPr>
              <w:t>orkplace health and safety legislation</w:t>
            </w:r>
          </w:p>
        </w:tc>
      </w:tr>
      <w:tr w:rsidR="00017F47" w:rsidRPr="006244BD" w14:paraId="04B77C35"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AC1047C" w14:textId="77777777" w:rsidR="00017F47" w:rsidRPr="006244BD" w:rsidRDefault="00017F47" w:rsidP="00030596">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59D61383" w14:textId="77777777" w:rsidR="00017F47" w:rsidRPr="006244BD" w:rsidRDefault="00017F47" w:rsidP="00030596">
            <w:pPr>
              <w:pStyle w:val="ListParagraph"/>
              <w:widowControl w:val="0"/>
              <w:numPr>
                <w:ilvl w:val="0"/>
                <w:numId w:val="19"/>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bl>
    <w:p w14:paraId="76E6D618" w14:textId="77777777" w:rsidR="007E4A34" w:rsidRPr="006244BD" w:rsidRDefault="007E4A34">
      <w:pPr>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017F47" w:rsidRPr="006244BD" w14:paraId="50BD3A1F" w14:textId="77777777" w:rsidTr="00DC3E49">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0598C4A9" w14:textId="5F52CB23" w:rsidR="00017F47" w:rsidRPr="006244BD" w:rsidRDefault="00017F47" w:rsidP="0080116E">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MSFFM2002 Assemble furnishing components</w:t>
            </w:r>
          </w:p>
        </w:tc>
      </w:tr>
      <w:tr w:rsidR="00017F47" w:rsidRPr="006244BD" w14:paraId="18AF77EE"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66B8FFB"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7A4F9393" w14:textId="77777777" w:rsidR="008D6FD4" w:rsidRPr="006244BD" w:rsidRDefault="008D6FD4" w:rsidP="008D6FD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must occur on the job or in a workplace simulated facility with relevant process, equipment, materials, work instructions and deadlines.</w:t>
            </w:r>
          </w:p>
          <w:p w14:paraId="677F460E" w14:textId="59DD6A68" w:rsidR="00017F47" w:rsidRPr="006244BD" w:rsidRDefault="008D6FD4" w:rsidP="00A756D5">
            <w:pPr>
              <w:pStyle w:val="ListParagraph"/>
              <w:widowControl w:val="0"/>
              <w:numPr>
                <w:ilvl w:val="0"/>
                <w:numId w:val="19"/>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Access is required to tools, equipment and materials required to assemble furnishing components.</w:t>
            </w:r>
          </w:p>
        </w:tc>
      </w:tr>
      <w:tr w:rsidR="00017F47" w:rsidRPr="006244BD" w14:paraId="625A9C63" w14:textId="77777777" w:rsidTr="00A756D5">
        <w:trPr>
          <w:trHeight w:val="2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1E98AE12" w14:textId="77777777" w:rsidR="00017F47" w:rsidRPr="006244BD" w:rsidRDefault="00017F47" w:rsidP="00A756D5">
            <w:pPr>
              <w:widowControl w:val="0"/>
              <w:spacing w:after="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017F47" w:rsidRPr="006244BD" w14:paraId="6E88A33D"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92E767A"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54C8B073" w14:textId="77777777" w:rsidR="00030596" w:rsidRPr="006244BD" w:rsidRDefault="00030596" w:rsidP="00030596">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bevels</w:t>
            </w:r>
          </w:p>
          <w:p w14:paraId="12B6BF65" w14:textId="77777777" w:rsidR="009C5A72" w:rsidRPr="006244BD" w:rsidRDefault="009C5A72" w:rsidP="009C5A72">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carcasses</w:t>
            </w:r>
          </w:p>
          <w:p w14:paraId="175BAA98"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chisels</w:t>
            </w:r>
          </w:p>
          <w:p w14:paraId="5D07A570"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clamps/cramps</w:t>
            </w:r>
          </w:p>
          <w:p w14:paraId="07D931E7" w14:textId="77777777" w:rsidR="009C5A72" w:rsidRPr="006244BD" w:rsidRDefault="009C5A72" w:rsidP="009C5A72">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doors</w:t>
            </w:r>
          </w:p>
          <w:p w14:paraId="325C24D7" w14:textId="77777777" w:rsidR="009C5A72" w:rsidRPr="006244BD" w:rsidRDefault="009C5A72" w:rsidP="009C5A72">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drawers</w:t>
            </w:r>
          </w:p>
          <w:p w14:paraId="61CF0F64" w14:textId="77777777" w:rsidR="000F0FA1" w:rsidRPr="006244BD" w:rsidRDefault="000F0FA1" w:rsidP="000F0FA1">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ends</w:t>
            </w:r>
          </w:p>
          <w:p w14:paraId="13FE0F3F" w14:textId="77777777" w:rsidR="009C5A72" w:rsidRPr="006244BD" w:rsidRDefault="009C5A72" w:rsidP="009C5A72">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frames</w:t>
            </w:r>
          </w:p>
          <w:p w14:paraId="59C80455"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hammers</w:t>
            </w:r>
          </w:p>
          <w:p w14:paraId="769870F2"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hand saws</w:t>
            </w:r>
          </w:p>
          <w:p w14:paraId="6C903488"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mallets</w:t>
            </w:r>
          </w:p>
          <w:p w14:paraId="2C12916A"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material safety management systems</w:t>
            </w:r>
          </w:p>
          <w:p w14:paraId="5F615471"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measuring tapes or rulers</w:t>
            </w:r>
          </w:p>
          <w:p w14:paraId="3862D30E"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pincers </w:t>
            </w:r>
          </w:p>
          <w:p w14:paraId="4247926F"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planes</w:t>
            </w:r>
          </w:p>
          <w:p w14:paraId="4EC977B4"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power drills/screwdrivers</w:t>
            </w:r>
          </w:p>
          <w:p w14:paraId="220203E4"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power saws</w:t>
            </w:r>
          </w:p>
          <w:p w14:paraId="425C10F4"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pneumatic tools, compressor and spray equipment </w:t>
            </w:r>
          </w:p>
          <w:p w14:paraId="15493154" w14:textId="77777777" w:rsidR="000F0FA1" w:rsidRPr="006244BD" w:rsidRDefault="000F0FA1" w:rsidP="009C5A72">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screwdrivers and/or spanners </w:t>
            </w:r>
          </w:p>
          <w:p w14:paraId="149B8DC6" w14:textId="33F610D9" w:rsidR="009C5A72" w:rsidRPr="006244BD" w:rsidRDefault="009C5A72" w:rsidP="009C5A72">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shelves</w:t>
            </w:r>
          </w:p>
          <w:p w14:paraId="3E70C436"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squares</w:t>
            </w:r>
          </w:p>
          <w:p w14:paraId="64B77ECE" w14:textId="59C0F370" w:rsidR="00A756D5" w:rsidRPr="006244BD" w:rsidRDefault="009C5A72" w:rsidP="000F0FA1">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tops</w:t>
            </w:r>
          </w:p>
        </w:tc>
      </w:tr>
      <w:tr w:rsidR="00017F47" w:rsidRPr="006244BD" w14:paraId="6FDEBFED"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AEB4569"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4B41B393" w14:textId="77777777" w:rsidR="000F0FA1" w:rsidRPr="006244BD" w:rsidRDefault="000F0FA1" w:rsidP="000F0FA1">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dowels and knock down fittings </w:t>
            </w:r>
          </w:p>
          <w:p w14:paraId="00D21DE2" w14:textId="3292EED6" w:rsidR="000F0FA1" w:rsidRPr="006244BD" w:rsidRDefault="000F0FA1" w:rsidP="000F0FA1">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glues</w:t>
            </w:r>
          </w:p>
          <w:p w14:paraId="1B351412" w14:textId="77777777" w:rsidR="000F0FA1" w:rsidRPr="006244BD" w:rsidRDefault="000F0FA1" w:rsidP="000F0FA1">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manufactured board</w:t>
            </w:r>
          </w:p>
          <w:p w14:paraId="62366A32" w14:textId="77777777" w:rsidR="000F0FA1" w:rsidRPr="006244BD" w:rsidRDefault="000F0FA1" w:rsidP="001822A0">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nails </w:t>
            </w:r>
          </w:p>
          <w:p w14:paraId="42CFB1BE" w14:textId="77777777" w:rsidR="000F0FA1" w:rsidRPr="006244BD" w:rsidRDefault="000F0FA1" w:rsidP="000F0FA1">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screws</w:t>
            </w:r>
          </w:p>
          <w:p w14:paraId="7ED29659" w14:textId="0267DB9F" w:rsidR="00A756D5" w:rsidRPr="006244BD" w:rsidRDefault="00A756D5" w:rsidP="000F0FA1">
            <w:pPr>
              <w:pStyle w:val="ListParagraph"/>
              <w:widowControl w:val="0"/>
              <w:numPr>
                <w:ilvl w:val="0"/>
                <w:numId w:val="15"/>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timber</w:t>
            </w:r>
          </w:p>
        </w:tc>
      </w:tr>
      <w:tr w:rsidR="00017F47" w:rsidRPr="006244BD" w14:paraId="19E200F7"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F75E101" w14:textId="5AD225CA"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Documents</w:t>
            </w:r>
          </w:p>
        </w:tc>
        <w:tc>
          <w:tcPr>
            <w:tcW w:w="8789" w:type="dxa"/>
            <w:tcBorders>
              <w:top w:val="single" w:sz="4" w:space="0" w:color="1F497D"/>
              <w:left w:val="single" w:sz="4" w:space="0" w:color="1F497D"/>
              <w:bottom w:val="single" w:sz="4" w:space="0" w:color="1F497D"/>
              <w:right w:val="single" w:sz="4" w:space="0" w:color="1F497D"/>
            </w:tcBorders>
          </w:tcPr>
          <w:p w14:paraId="14861315"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building codes </w:t>
            </w:r>
          </w:p>
          <w:p w14:paraId="677ED563"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environmental legislation</w:t>
            </w:r>
          </w:p>
          <w:p w14:paraId="28D7D6CF"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hazardous substances and dangerous goods code </w:t>
            </w:r>
          </w:p>
          <w:p w14:paraId="13A01CB2"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local safe operating procedures </w:t>
            </w:r>
          </w:p>
          <w:p w14:paraId="29872133" w14:textId="00799369"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manual handling procedures </w:t>
            </w:r>
          </w:p>
          <w:p w14:paraId="54C64707"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manufacturer’ s specifications </w:t>
            </w:r>
          </w:p>
          <w:p w14:paraId="6A57AD37" w14:textId="77777777" w:rsidR="000F0FA1" w:rsidRPr="006244BD" w:rsidRDefault="000F0FA1" w:rsidP="009C5A72">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organisation insurance requirements </w:t>
            </w:r>
          </w:p>
          <w:p w14:paraId="64334E14"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relevant health regulations </w:t>
            </w:r>
          </w:p>
          <w:p w14:paraId="29862263" w14:textId="26215586" w:rsidR="00A756D5" w:rsidRPr="006244BD" w:rsidRDefault="009C5A72"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health and safety legislation</w:t>
            </w:r>
          </w:p>
        </w:tc>
      </w:tr>
      <w:tr w:rsidR="00017F47" w:rsidRPr="006244BD" w14:paraId="26DD64B3"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E4BC4C6"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0BC88685" w14:textId="77777777" w:rsidR="00017F47" w:rsidRPr="006244BD" w:rsidRDefault="00017F47" w:rsidP="00A756D5">
            <w:pPr>
              <w:pStyle w:val="ListParagraph"/>
              <w:widowControl w:val="0"/>
              <w:numPr>
                <w:ilvl w:val="0"/>
                <w:numId w:val="19"/>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r w:rsidR="00017F47" w:rsidRPr="006244BD" w14:paraId="129F980F" w14:textId="77777777" w:rsidTr="00DC3E49">
        <w:trPr>
          <w:trHeight w:val="2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0D47B2B6" w14:textId="2257ABCC" w:rsidR="00017F47" w:rsidRPr="006244BD" w:rsidRDefault="00017F47" w:rsidP="00455508">
            <w:pPr>
              <w:widowControl w:val="0"/>
              <w:spacing w:after="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MSFFM2003 Select and apply hardware</w:t>
            </w:r>
          </w:p>
        </w:tc>
      </w:tr>
      <w:tr w:rsidR="00017F47" w:rsidRPr="006244BD" w14:paraId="6579EE57"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F9923CF"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518CCDF6" w14:textId="77777777" w:rsidR="003D5654" w:rsidRPr="006244BD" w:rsidRDefault="003D5654" w:rsidP="007E4A34">
            <w:pPr>
              <w:pStyle w:val="ListParagraph"/>
              <w:widowControl w:val="0"/>
              <w:numPr>
                <w:ilvl w:val="0"/>
                <w:numId w:val="19"/>
              </w:numPr>
              <w:spacing w:after="0" w:line="240" w:lineRule="auto"/>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must occur on the job or in a workplace simulated facility with relevant process, equipment, materials, work instructions and deadlines.</w:t>
            </w:r>
          </w:p>
          <w:p w14:paraId="00FF840F" w14:textId="4A8EE4F7" w:rsidR="00017F47" w:rsidRPr="006244BD" w:rsidRDefault="003D5654" w:rsidP="007E4A34">
            <w:pPr>
              <w:pStyle w:val="ListParagraph"/>
              <w:widowControl w:val="0"/>
              <w:numPr>
                <w:ilvl w:val="0"/>
                <w:numId w:val="19"/>
              </w:numPr>
              <w:spacing w:after="0" w:line="240" w:lineRule="auto"/>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Access is required to plans, hand and/or power tools, equipment, hardware materials and woodworking machinery.</w:t>
            </w:r>
          </w:p>
        </w:tc>
      </w:tr>
      <w:tr w:rsidR="00017F47" w:rsidRPr="006244BD" w14:paraId="1315D499" w14:textId="77777777" w:rsidTr="00455508">
        <w:trPr>
          <w:trHeight w:val="2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11B976F8" w14:textId="77777777" w:rsidR="00017F47" w:rsidRPr="006244BD" w:rsidRDefault="00017F47" w:rsidP="00455508">
            <w:pPr>
              <w:widowControl w:val="0"/>
              <w:spacing w:after="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017F47" w:rsidRPr="006244BD" w14:paraId="02E11E00"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789B684"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523411B2"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bevels</w:t>
            </w:r>
          </w:p>
          <w:p w14:paraId="3297AF75"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chisels</w:t>
            </w:r>
          </w:p>
          <w:p w14:paraId="437A4EC5" w14:textId="77777777" w:rsidR="000F0FA1" w:rsidRPr="006244BD" w:rsidRDefault="000F0FA1" w:rsidP="000F0FA1">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clamps </w:t>
            </w:r>
          </w:p>
          <w:p w14:paraId="27E74EC0" w14:textId="462CBE52" w:rsidR="000F0FA1" w:rsidRPr="006244BD" w:rsidRDefault="000F0FA1" w:rsidP="000F0FA1">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drawer-runners</w:t>
            </w:r>
          </w:p>
          <w:p w14:paraId="1A462543"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hammers</w:t>
            </w:r>
          </w:p>
          <w:p w14:paraId="53C6D232"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hand saws</w:t>
            </w:r>
          </w:p>
          <w:p w14:paraId="1FE58FD4" w14:textId="77777777" w:rsidR="003D5654" w:rsidRPr="006244BD" w:rsidRDefault="003D5654" w:rsidP="003D565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handles</w:t>
            </w:r>
          </w:p>
          <w:p w14:paraId="0FE3051C" w14:textId="77777777" w:rsidR="000F0FA1" w:rsidRPr="006244BD" w:rsidRDefault="000F0FA1" w:rsidP="000F0FA1">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hinges</w:t>
            </w:r>
          </w:p>
          <w:p w14:paraId="24202425"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levelling devices</w:t>
            </w:r>
          </w:p>
          <w:p w14:paraId="6E43E330"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mallets</w:t>
            </w:r>
          </w:p>
          <w:p w14:paraId="3E3EA348"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material safety management systems</w:t>
            </w:r>
          </w:p>
          <w:p w14:paraId="040AE3C4"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measuring tapes or rulers</w:t>
            </w:r>
          </w:p>
          <w:p w14:paraId="4B6EAC5E" w14:textId="77777777" w:rsidR="003D5654" w:rsidRPr="006244BD" w:rsidRDefault="003D5654" w:rsidP="003D565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metal drawer systems</w:t>
            </w:r>
          </w:p>
          <w:p w14:paraId="16BC1934"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rotating storage systems and slide-out storage systems</w:t>
            </w:r>
          </w:p>
          <w:p w14:paraId="55177FC5"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pincers </w:t>
            </w:r>
          </w:p>
          <w:p w14:paraId="018D8974"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planes</w:t>
            </w:r>
          </w:p>
          <w:p w14:paraId="2DDED54C"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pneumatic tools, compressor and spray equipment</w:t>
            </w:r>
          </w:p>
          <w:p w14:paraId="58A99A41"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power saws</w:t>
            </w:r>
          </w:p>
          <w:p w14:paraId="7D8F8631" w14:textId="77777777" w:rsidR="000F0FA1" w:rsidRPr="006244BD" w:rsidRDefault="000F0FA1" w:rsidP="000F0FA1">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power drills/screwdrivers</w:t>
            </w:r>
          </w:p>
          <w:p w14:paraId="20D0DEB4" w14:textId="77777777" w:rsidR="000F0FA1" w:rsidRPr="006244BD" w:rsidRDefault="000F0FA1" w:rsidP="003D565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screwdrivers </w:t>
            </w:r>
          </w:p>
          <w:p w14:paraId="6FD769A9" w14:textId="07FC7197" w:rsidR="003D5654" w:rsidRPr="006244BD" w:rsidRDefault="003D5654" w:rsidP="003D565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sliding rail systems</w:t>
            </w:r>
          </w:p>
          <w:p w14:paraId="04A32C24" w14:textId="017F0952" w:rsidR="003D5654" w:rsidRPr="006244BD" w:rsidRDefault="003D5654" w:rsidP="000F0FA1">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squares</w:t>
            </w:r>
          </w:p>
        </w:tc>
      </w:tr>
      <w:tr w:rsidR="00017F47" w:rsidRPr="006244BD" w14:paraId="753B22EC"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1488CF7"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Consumable and Other </w:t>
            </w:r>
            <w:r w:rsidRPr="006244BD">
              <w:rPr>
                <w:rFonts w:asciiTheme="minorHAnsi" w:hAnsiTheme="minorHAnsi" w:cs="Arial"/>
                <w:sz w:val="22"/>
                <w:szCs w:val="22"/>
                <w14:ligatures w14:val="none"/>
              </w:rPr>
              <w:lastRenderedPageBreak/>
              <w:t>Resources</w:t>
            </w:r>
          </w:p>
        </w:tc>
        <w:tc>
          <w:tcPr>
            <w:tcW w:w="8789" w:type="dxa"/>
            <w:tcBorders>
              <w:top w:val="single" w:sz="4" w:space="0" w:color="1F497D"/>
              <w:left w:val="single" w:sz="4" w:space="0" w:color="1F497D"/>
              <w:bottom w:val="single" w:sz="4" w:space="0" w:color="1F497D"/>
              <w:right w:val="single" w:sz="4" w:space="0" w:color="1F497D"/>
            </w:tcBorders>
          </w:tcPr>
          <w:p w14:paraId="6C044DE1" w14:textId="77777777" w:rsidR="000F0FA1" w:rsidRPr="006244BD" w:rsidRDefault="000F0FA1" w:rsidP="00455508">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 xml:space="preserve">cleaning chemicals and materials </w:t>
            </w:r>
          </w:p>
          <w:p w14:paraId="531255C8" w14:textId="77777777" w:rsidR="000F0FA1" w:rsidRPr="006244BD" w:rsidRDefault="000F0FA1" w:rsidP="000F0FA1">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hardware consumables</w:t>
            </w:r>
          </w:p>
          <w:p w14:paraId="612D4BDE" w14:textId="77777777" w:rsidR="000F0FA1" w:rsidRPr="006244BD" w:rsidRDefault="000F0FA1" w:rsidP="000F0FA1">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manufactured board</w:t>
            </w:r>
          </w:p>
          <w:p w14:paraId="2754A498" w14:textId="3AC2D77C" w:rsidR="00017F47" w:rsidRPr="006244BD" w:rsidRDefault="00455508" w:rsidP="000F0FA1">
            <w:pPr>
              <w:pStyle w:val="ListParagraph"/>
              <w:widowControl w:val="0"/>
              <w:numPr>
                <w:ilvl w:val="0"/>
                <w:numId w:val="15"/>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timber</w:t>
            </w:r>
          </w:p>
        </w:tc>
      </w:tr>
      <w:tr w:rsidR="00017F47" w:rsidRPr="006244BD" w14:paraId="755AF184"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8B7B16A"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Documents</w:t>
            </w:r>
          </w:p>
        </w:tc>
        <w:tc>
          <w:tcPr>
            <w:tcW w:w="8789" w:type="dxa"/>
            <w:tcBorders>
              <w:top w:val="single" w:sz="4" w:space="0" w:color="1F497D"/>
              <w:left w:val="single" w:sz="4" w:space="0" w:color="1F497D"/>
              <w:bottom w:val="single" w:sz="4" w:space="0" w:color="1F497D"/>
              <w:right w:val="single" w:sz="4" w:space="0" w:color="1F497D"/>
            </w:tcBorders>
          </w:tcPr>
          <w:p w14:paraId="50252973"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building codes </w:t>
            </w:r>
          </w:p>
          <w:p w14:paraId="78434D9A"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cutting lists </w:t>
            </w:r>
          </w:p>
          <w:p w14:paraId="191C4FED" w14:textId="77777777" w:rsidR="000F0FA1" w:rsidRPr="006244BD" w:rsidRDefault="000F0FA1" w:rsidP="003D565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drawings and designs </w:t>
            </w:r>
          </w:p>
          <w:p w14:paraId="7DCA74F2"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environmental legislation</w:t>
            </w:r>
          </w:p>
          <w:p w14:paraId="44F61E6B"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hazardous substances and dangerous goods code </w:t>
            </w:r>
          </w:p>
          <w:p w14:paraId="70C86A41"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job sheets </w:t>
            </w:r>
          </w:p>
          <w:p w14:paraId="518F0768"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local safe operating procedures</w:t>
            </w:r>
          </w:p>
          <w:p w14:paraId="6510B9B9"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manual handling procedures </w:t>
            </w:r>
          </w:p>
          <w:p w14:paraId="62E73340"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manufacturer’ s specifications </w:t>
            </w:r>
          </w:p>
          <w:p w14:paraId="05163CC6"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organisation insurance requirements</w:t>
            </w:r>
          </w:p>
          <w:p w14:paraId="096BF291" w14:textId="77777777" w:rsidR="000F0FA1" w:rsidRPr="006244BD" w:rsidRDefault="000F0FA1" w:rsidP="003D565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plans </w:t>
            </w:r>
          </w:p>
          <w:p w14:paraId="7968B5F7" w14:textId="77777777" w:rsidR="000F0FA1" w:rsidRPr="006244BD" w:rsidRDefault="000F0FA1" w:rsidP="000F0FA1">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relevant health regulations </w:t>
            </w:r>
          </w:p>
          <w:p w14:paraId="33022BE6" w14:textId="6139DEF1" w:rsidR="00455508" w:rsidRPr="006244BD" w:rsidRDefault="003D5654" w:rsidP="000F0FA1">
            <w:pPr>
              <w:pStyle w:val="ListParagraph"/>
              <w:widowControl w:val="0"/>
              <w:numPr>
                <w:ilvl w:val="0"/>
                <w:numId w:val="19"/>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health and safety legislation</w:t>
            </w:r>
          </w:p>
        </w:tc>
      </w:tr>
      <w:tr w:rsidR="00017F47" w:rsidRPr="006244BD" w14:paraId="3D7D687C" w14:textId="77777777" w:rsidTr="00455508">
        <w:trPr>
          <w:trHeight w:val="227"/>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CF0426D" w14:textId="77777777" w:rsidR="00017F47" w:rsidRPr="006244BD" w:rsidRDefault="00017F47" w:rsidP="00455508">
            <w:pPr>
              <w:widowControl w:val="0"/>
              <w:spacing w:after="0" w:line="240" w:lineRule="auto"/>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6831119B" w14:textId="77777777" w:rsidR="00017F47" w:rsidRPr="006244BD" w:rsidRDefault="00017F47" w:rsidP="00455508">
            <w:pPr>
              <w:pStyle w:val="ListParagraph"/>
              <w:widowControl w:val="0"/>
              <w:numPr>
                <w:ilvl w:val="0"/>
                <w:numId w:val="19"/>
              </w:numPr>
              <w:spacing w:after="0" w:line="240" w:lineRule="auto"/>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r w:rsidR="00017F47" w:rsidRPr="006244BD" w14:paraId="7C49560B" w14:textId="77777777" w:rsidTr="00DC3E49">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2DB46311" w14:textId="0227B158" w:rsidR="00017F47" w:rsidRPr="006244BD" w:rsidRDefault="00017F47" w:rsidP="0080116E">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MSFFM2005 Join solid timber</w:t>
            </w:r>
          </w:p>
        </w:tc>
      </w:tr>
      <w:tr w:rsidR="00017F47" w:rsidRPr="006244BD" w14:paraId="3BDCE9B1"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476E027"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61132B0A" w14:textId="77777777" w:rsidR="00455508" w:rsidRPr="006244BD" w:rsidRDefault="00455508" w:rsidP="00455508">
            <w:pPr>
              <w:pStyle w:val="ListParagraph"/>
              <w:widowControl w:val="0"/>
              <w:numPr>
                <w:ilvl w:val="0"/>
                <w:numId w:val="37"/>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must occur on the job or in a workplace simulated facility with relevant process, equipment, materials, work instructions and deadlines.</w:t>
            </w:r>
          </w:p>
          <w:p w14:paraId="7F821141" w14:textId="3767019D" w:rsidR="00017F47" w:rsidRPr="006244BD" w:rsidRDefault="00455508" w:rsidP="00455508">
            <w:pPr>
              <w:pStyle w:val="ListParagraph"/>
              <w:widowControl w:val="0"/>
              <w:numPr>
                <w:ilvl w:val="0"/>
                <w:numId w:val="37"/>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Access is required to plans, hand and/or power tools, equipment, joining and finishing materials and woodworking machinery.</w:t>
            </w:r>
          </w:p>
        </w:tc>
      </w:tr>
      <w:tr w:rsidR="00017F47" w:rsidRPr="006244BD" w14:paraId="4074039D" w14:textId="77777777" w:rsidTr="0080116E">
        <w:trPr>
          <w:trHeight w:val="32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24FE078A" w14:textId="77777777" w:rsidR="00017F47" w:rsidRPr="006244BD" w:rsidRDefault="00017F47" w:rsidP="0080116E">
            <w:pPr>
              <w:widowControl w:val="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017F47" w:rsidRPr="006244BD" w14:paraId="6B1ACDB4"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DBB66A4"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333673DA"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bevels</w:t>
            </w:r>
          </w:p>
          <w:p w14:paraId="57CDD3D8"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biscuit machines</w:t>
            </w:r>
          </w:p>
          <w:p w14:paraId="365306C8"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chisels</w:t>
            </w:r>
          </w:p>
          <w:p w14:paraId="0E6B6E66" w14:textId="77777777"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clamps and pincers </w:t>
            </w:r>
          </w:p>
          <w:p w14:paraId="40A5A6B8" w14:textId="4A76EC1E"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cross-cut saw</w:t>
            </w:r>
          </w:p>
          <w:p w14:paraId="1F43925D"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dowel jigs</w:t>
            </w:r>
          </w:p>
          <w:p w14:paraId="0B80CC09"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hammers</w:t>
            </w:r>
          </w:p>
          <w:p w14:paraId="6236F668"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hand saws</w:t>
            </w:r>
          </w:p>
          <w:p w14:paraId="26A9DE44"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hoses</w:t>
            </w:r>
          </w:p>
          <w:p w14:paraId="32111996"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mallets</w:t>
            </w:r>
          </w:p>
          <w:p w14:paraId="1F92C583"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measuring tapes or rulers</w:t>
            </w:r>
          </w:p>
          <w:p w14:paraId="3A6688CB" w14:textId="77777777"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panel planer</w:t>
            </w:r>
          </w:p>
          <w:p w14:paraId="20A83054" w14:textId="77777777" w:rsidR="00455508" w:rsidRPr="006244BD" w:rsidRDefault="00455508" w:rsidP="00455508">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panel saw</w:t>
            </w:r>
          </w:p>
          <w:p w14:paraId="5CAE50C2"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planes</w:t>
            </w:r>
          </w:p>
          <w:p w14:paraId="45885FA9"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pneumatic tools, compressor and spray equipment</w:t>
            </w:r>
          </w:p>
          <w:p w14:paraId="1BCAAF30"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power drills</w:t>
            </w:r>
          </w:p>
          <w:p w14:paraId="49AF8147"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power saws</w:t>
            </w:r>
          </w:p>
          <w:p w14:paraId="557C4283" w14:textId="77777777" w:rsidR="00455508" w:rsidRPr="006244BD" w:rsidRDefault="00455508" w:rsidP="00455508">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rip saw</w:t>
            </w:r>
          </w:p>
          <w:p w14:paraId="2E18FFCE" w14:textId="77777777" w:rsidR="007E4A34" w:rsidRPr="006244BD" w:rsidRDefault="007E4A34" w:rsidP="007E4A34">
            <w:pPr>
              <w:pStyle w:val="ListParagraph"/>
              <w:widowControl w:val="0"/>
              <w:numPr>
                <w:ilvl w:val="0"/>
                <w:numId w:val="1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sanders and vertical and horizontal drills</w:t>
            </w:r>
          </w:p>
          <w:p w14:paraId="22214F69" w14:textId="77777777"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spindle moulder</w:t>
            </w:r>
          </w:p>
          <w:p w14:paraId="26BB5835" w14:textId="77777777" w:rsidR="007E4A34" w:rsidRPr="006244BD" w:rsidRDefault="007E4A34" w:rsidP="00455508">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squares </w:t>
            </w:r>
          </w:p>
          <w:p w14:paraId="578D8456" w14:textId="7C354CD4" w:rsidR="00455508" w:rsidRPr="006244BD" w:rsidRDefault="00455508"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surface planers</w:t>
            </w:r>
          </w:p>
        </w:tc>
      </w:tr>
      <w:tr w:rsidR="00017F47" w:rsidRPr="006244BD" w14:paraId="2439C68B"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E5252E5" w14:textId="77777777" w:rsidR="00017F47" w:rsidRPr="006244BD" w:rsidRDefault="00017F47" w:rsidP="00455508">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48568762" w14:textId="77777777" w:rsidR="00455508" w:rsidRPr="006244BD" w:rsidRDefault="00455508" w:rsidP="00455508">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adhesives</w:t>
            </w:r>
          </w:p>
          <w:p w14:paraId="37431999" w14:textId="3A94A3BA" w:rsidR="00017F47" w:rsidRPr="006244BD" w:rsidRDefault="00455508" w:rsidP="00455508">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abrasives and cleaning materials</w:t>
            </w:r>
          </w:p>
        </w:tc>
      </w:tr>
      <w:tr w:rsidR="00017F47" w:rsidRPr="006244BD" w14:paraId="4F4B0F1F"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78292AB"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0D366CB4" w14:textId="77777777" w:rsidR="007E4A34" w:rsidRPr="006244BD" w:rsidRDefault="007E4A34" w:rsidP="007E4A3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building codes </w:t>
            </w:r>
          </w:p>
          <w:p w14:paraId="7DE1DEEE" w14:textId="77777777" w:rsidR="007E4A34" w:rsidRPr="006244BD" w:rsidRDefault="007E4A34" w:rsidP="007E4A3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environmental legislation</w:t>
            </w:r>
          </w:p>
          <w:p w14:paraId="3ADA9A38" w14:textId="77777777" w:rsidR="007E4A34" w:rsidRPr="006244BD" w:rsidRDefault="007E4A34" w:rsidP="007E4A3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hazardous substances and dangerous goods code </w:t>
            </w:r>
          </w:p>
          <w:p w14:paraId="70E2CF79" w14:textId="77777777" w:rsidR="007E4A34" w:rsidRPr="006244BD" w:rsidRDefault="007E4A34" w:rsidP="007E4A3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local safe operating procedures</w:t>
            </w:r>
          </w:p>
          <w:p w14:paraId="7292EE7F" w14:textId="77777777" w:rsidR="007E4A34" w:rsidRPr="006244BD" w:rsidRDefault="007E4A34" w:rsidP="007E4A3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manual handling procedures </w:t>
            </w:r>
          </w:p>
          <w:p w14:paraId="0FC927C5" w14:textId="77777777" w:rsidR="007E4A34" w:rsidRPr="006244BD" w:rsidRDefault="007E4A34" w:rsidP="007E4A3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manufacturer instructions for the use of equipment and materials </w:t>
            </w:r>
          </w:p>
          <w:p w14:paraId="24B1ADA4" w14:textId="3307737A" w:rsidR="007E4A34" w:rsidRPr="006244BD" w:rsidRDefault="007E4A34" w:rsidP="007E4A3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manufacturer’ s specifications </w:t>
            </w:r>
          </w:p>
          <w:p w14:paraId="6C0F1AF3" w14:textId="77777777" w:rsidR="007E4A34" w:rsidRPr="006244BD" w:rsidRDefault="007E4A34" w:rsidP="00455508">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organisation insurance requirements </w:t>
            </w:r>
          </w:p>
          <w:p w14:paraId="760102D9" w14:textId="77777777" w:rsidR="007E4A34" w:rsidRPr="006244BD" w:rsidRDefault="007E4A34" w:rsidP="007E4A3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relevant health regulations </w:t>
            </w:r>
          </w:p>
          <w:p w14:paraId="397B6E81" w14:textId="7690450D" w:rsidR="00455508" w:rsidRPr="006244BD" w:rsidRDefault="00455508" w:rsidP="007E4A34">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health and safety legislation</w:t>
            </w:r>
          </w:p>
        </w:tc>
      </w:tr>
      <w:tr w:rsidR="00017F47" w:rsidRPr="006244BD" w14:paraId="11D358B9"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D900450"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690221B0" w14:textId="77777777" w:rsidR="00017F47" w:rsidRPr="006244BD" w:rsidRDefault="00017F47" w:rsidP="001822A0">
            <w:pPr>
              <w:pStyle w:val="ListParagraph"/>
              <w:widowControl w:val="0"/>
              <w:numPr>
                <w:ilvl w:val="0"/>
                <w:numId w:val="19"/>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bl>
    <w:p w14:paraId="47CB3251" w14:textId="77777777" w:rsidR="00017F47" w:rsidRPr="006244BD" w:rsidRDefault="00017F47">
      <w:pPr>
        <w:spacing w:after="160" w:line="259" w:lineRule="auto"/>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017F47" w:rsidRPr="006244BD" w14:paraId="5B102EA6" w14:textId="77777777" w:rsidTr="00DC3E49">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95633DB" w14:textId="2E02ABEE" w:rsidR="00017F47" w:rsidRPr="006244BD" w:rsidRDefault="00017F47" w:rsidP="0080116E">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MSMOPS100 Use equipment</w:t>
            </w:r>
          </w:p>
        </w:tc>
      </w:tr>
      <w:tr w:rsidR="00017F47" w:rsidRPr="006244BD" w14:paraId="72083D74"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6DA8B32"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3EBDF3FE" w14:textId="6C6FFBAA" w:rsidR="00DE6CC6" w:rsidRPr="006244BD" w:rsidRDefault="00DE6CC6" w:rsidP="00DE6CC6">
            <w:pPr>
              <w:widowControl w:val="0"/>
              <w:ind w:left="63"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will occur on an appropriate item of equipment and will be undertaken in a   work-like environment.</w:t>
            </w:r>
          </w:p>
          <w:p w14:paraId="18463BD4" w14:textId="10A3E10D" w:rsidR="00DE6CC6" w:rsidRPr="006244BD" w:rsidRDefault="00DE6CC6" w:rsidP="00DE6CC6">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Competence in this unit may be assessed:</w:t>
            </w:r>
          </w:p>
          <w:p w14:paraId="1A7E7940" w14:textId="77777777" w:rsidR="007E4A34" w:rsidRPr="006244BD" w:rsidRDefault="00DE6CC6" w:rsidP="00DE6CC6">
            <w:pPr>
              <w:pStyle w:val="ListParagraph"/>
              <w:widowControl w:val="0"/>
              <w:ind w:left="489" w:right="260" w:hanging="142"/>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r>
            <w:r w:rsidR="007E4A34" w:rsidRPr="006244BD">
              <w:rPr>
                <w:rFonts w:asciiTheme="minorHAnsi" w:hAnsiTheme="minorHAnsi" w:cs="Arial"/>
                <w:sz w:val="22"/>
                <w:szCs w:val="22"/>
                <w14:ligatures w14:val="none"/>
              </w:rPr>
              <w:t>by using a suitable simulation and/or a range of case studies/scenarios</w:t>
            </w:r>
          </w:p>
          <w:p w14:paraId="1A945746" w14:textId="77777777" w:rsidR="007E4A34" w:rsidRPr="006244BD" w:rsidRDefault="007E4A34" w:rsidP="007E4A34">
            <w:pPr>
              <w:pStyle w:val="ListParagraph"/>
              <w:widowControl w:val="0"/>
              <w:numPr>
                <w:ilvl w:val="0"/>
                <w:numId w:val="19"/>
              </w:numPr>
              <w:ind w:left="489" w:right="260" w:hanging="142"/>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in a situation allowing the generation of evidence of the ability to respond to problems </w:t>
            </w:r>
          </w:p>
          <w:p w14:paraId="5472A629" w14:textId="545BB350" w:rsidR="00DE6CC6" w:rsidRPr="006244BD" w:rsidRDefault="00DE6CC6" w:rsidP="007E4A34">
            <w:pPr>
              <w:pStyle w:val="ListParagraph"/>
              <w:widowControl w:val="0"/>
              <w:numPr>
                <w:ilvl w:val="0"/>
                <w:numId w:val="19"/>
              </w:numPr>
              <w:ind w:left="489" w:right="260" w:hanging="142"/>
              <w:rPr>
                <w:rFonts w:asciiTheme="minorHAnsi" w:hAnsiTheme="minorHAnsi" w:cs="Arial"/>
                <w:sz w:val="22"/>
                <w:szCs w:val="22"/>
                <w14:ligatures w14:val="none"/>
              </w:rPr>
            </w:pPr>
            <w:r w:rsidRPr="006244BD">
              <w:rPr>
                <w:rFonts w:asciiTheme="minorHAnsi" w:hAnsiTheme="minorHAnsi" w:cs="Arial"/>
                <w:sz w:val="22"/>
                <w:szCs w:val="22"/>
                <w14:ligatures w14:val="none"/>
              </w:rPr>
              <w:t>on a processing plant allowing for operation under all normal and a range of abnormal conditions</w:t>
            </w:r>
          </w:p>
          <w:p w14:paraId="591ABE6D" w14:textId="4D5D6024" w:rsidR="00017F47" w:rsidRPr="006244BD" w:rsidRDefault="00DE6CC6" w:rsidP="007E4A34">
            <w:pPr>
              <w:pStyle w:val="ListParagraph"/>
              <w:widowControl w:val="0"/>
              <w:spacing w:after="0"/>
              <w:ind w:left="489" w:right="260" w:hanging="142"/>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through a combination of these techniques</w:t>
            </w:r>
          </w:p>
        </w:tc>
      </w:tr>
      <w:tr w:rsidR="00017F47" w:rsidRPr="006244BD" w14:paraId="13B87431" w14:textId="77777777" w:rsidTr="0080116E">
        <w:trPr>
          <w:trHeight w:val="32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412A6D86" w14:textId="77777777" w:rsidR="00017F47" w:rsidRPr="006244BD" w:rsidRDefault="00017F47" w:rsidP="0080116E">
            <w:pPr>
              <w:widowControl w:val="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017F47" w:rsidRPr="006244BD" w14:paraId="0D0DA95A"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64E2C5B"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4EF6FDE6" w14:textId="29FAE8A3" w:rsidR="00DE6CC6" w:rsidRPr="006244BD" w:rsidRDefault="00DE6CC6" w:rsidP="00DE6CC6">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This competency may include:</w:t>
            </w:r>
          </w:p>
          <w:p w14:paraId="44EFBB79" w14:textId="77777777"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air conditioning units</w:t>
            </w:r>
          </w:p>
          <w:p w14:paraId="2990A8FA" w14:textId="77777777"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blowers</w:t>
            </w:r>
          </w:p>
          <w:p w14:paraId="74774AF3" w14:textId="77777777" w:rsidR="00DE6CC6" w:rsidRPr="006244BD" w:rsidRDefault="00DE6CC6"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compressors (packaged plant)</w:t>
            </w:r>
          </w:p>
          <w:p w14:paraId="7EFE2A44" w14:textId="77777777"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fans</w:t>
            </w:r>
          </w:p>
          <w:p w14:paraId="473095E5" w14:textId="77777777"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other equipment with similar operating requirements </w:t>
            </w:r>
          </w:p>
          <w:p w14:paraId="7D4E6593" w14:textId="2DF356BF"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portable generators</w:t>
            </w:r>
          </w:p>
          <w:p w14:paraId="75886813" w14:textId="551155D1" w:rsidR="00017F47" w:rsidRPr="006244BD" w:rsidRDefault="00DE6CC6"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refrigeration (packaged plant)</w:t>
            </w:r>
          </w:p>
        </w:tc>
      </w:tr>
      <w:tr w:rsidR="00017F47" w:rsidRPr="006244BD" w14:paraId="23A05953"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0268C54"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41E259EB" w14:textId="1FFED0D5" w:rsidR="00017F47" w:rsidRPr="006244BD" w:rsidRDefault="00DE6CC6" w:rsidP="001822A0">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017F47" w:rsidRPr="006244BD" w14:paraId="3D16C751"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98F8D88"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7BE9D158" w14:textId="77777777"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Relevant industry and government standards and codes </w:t>
            </w:r>
          </w:p>
          <w:p w14:paraId="676587C7" w14:textId="57D36C57" w:rsidR="00017F47" w:rsidRPr="006244BD" w:rsidRDefault="00DE6CC6"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procedures and instructions</w:t>
            </w:r>
          </w:p>
        </w:tc>
      </w:tr>
      <w:tr w:rsidR="00017F47" w:rsidRPr="006244BD" w14:paraId="181B0B11"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DE94917"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Other People</w:t>
            </w:r>
          </w:p>
        </w:tc>
        <w:tc>
          <w:tcPr>
            <w:tcW w:w="8789" w:type="dxa"/>
            <w:tcBorders>
              <w:top w:val="single" w:sz="4" w:space="0" w:color="1F497D"/>
              <w:left w:val="single" w:sz="4" w:space="0" w:color="1F497D"/>
              <w:bottom w:val="single" w:sz="4" w:space="0" w:color="1F497D"/>
              <w:right w:val="single" w:sz="4" w:space="0" w:color="1F497D"/>
            </w:tcBorders>
          </w:tcPr>
          <w:p w14:paraId="69A5C8F3" w14:textId="2CF9311B" w:rsidR="00017F47" w:rsidRPr="006244BD" w:rsidRDefault="00DE6CC6"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This unit requires students to interact with a range of people as part of the work or work like environment</w:t>
            </w:r>
          </w:p>
        </w:tc>
      </w:tr>
    </w:tbl>
    <w:p w14:paraId="378A9896" w14:textId="77777777" w:rsidR="00017F47" w:rsidRPr="006244BD" w:rsidRDefault="00017F47">
      <w:pPr>
        <w:spacing w:after="160" w:line="259" w:lineRule="auto"/>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017F47" w:rsidRPr="006244BD" w14:paraId="0A5C76F8" w14:textId="77777777" w:rsidTr="00DC3E49">
        <w:trPr>
          <w:trHeight w:val="35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B0C8523" w14:textId="664F5E70" w:rsidR="00017F47" w:rsidRPr="006244BD" w:rsidRDefault="00017F47" w:rsidP="0080116E">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MSMOPS101 Make measurements</w:t>
            </w:r>
          </w:p>
        </w:tc>
      </w:tr>
      <w:tr w:rsidR="00017F47" w:rsidRPr="006244BD" w14:paraId="32D84FAB"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84CC71C"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62FCD567" w14:textId="6FB4F358" w:rsidR="00DE6CC6" w:rsidRPr="006244BD" w:rsidRDefault="00DE6CC6" w:rsidP="00DE6CC6">
            <w:pPr>
              <w:widowControl w:val="0"/>
              <w:ind w:left="205"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Assessment should occur in operational workplace situations. Where this is not possible, or where personal safety or environmental damage are limiting factors, assessment must occur in a sufficiently rigorous simulated environment reflecting realistic operational workplace conditions. This must cover all aspects of workplace performance, including environment, task skills, task management skills, contingency management skills and job role environment skills. </w:t>
            </w:r>
          </w:p>
          <w:p w14:paraId="1893B5A6" w14:textId="4658D99A" w:rsidR="00DE6CC6" w:rsidRPr="006244BD" w:rsidRDefault="00DE6CC6" w:rsidP="00DE6CC6">
            <w:pPr>
              <w:widowControl w:val="0"/>
              <w:ind w:left="205"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Assessment in a simulated environment should use evidence collected from one or more of: </w:t>
            </w:r>
          </w:p>
          <w:p w14:paraId="2C367044" w14:textId="77777777" w:rsidR="007E4A34" w:rsidRPr="006244BD" w:rsidRDefault="00DE6CC6" w:rsidP="007E4A34">
            <w:pPr>
              <w:pStyle w:val="ListParagraph"/>
              <w:widowControl w:val="0"/>
              <w:ind w:right="260" w:hanging="231"/>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r>
            <w:r w:rsidR="007E4A34" w:rsidRPr="006244BD">
              <w:rPr>
                <w:rFonts w:asciiTheme="minorHAnsi" w:hAnsiTheme="minorHAnsi" w:cs="Arial"/>
                <w:sz w:val="22"/>
                <w:szCs w:val="22"/>
                <w14:ligatures w14:val="none"/>
              </w:rPr>
              <w:t>demonstration of skills</w:t>
            </w:r>
          </w:p>
          <w:p w14:paraId="4E8E2D16" w14:textId="77777777" w:rsidR="007E4A34" w:rsidRPr="006244BD" w:rsidRDefault="007E4A34" w:rsidP="007E4A34">
            <w:pPr>
              <w:pStyle w:val="ListParagraph"/>
              <w:widowControl w:val="0"/>
              <w:numPr>
                <w:ilvl w:val="0"/>
                <w:numId w:val="40"/>
              </w:numPr>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industry-based case studies/scenarios </w:t>
            </w:r>
          </w:p>
          <w:p w14:paraId="15B33E61" w14:textId="77777777" w:rsidR="007E4A34" w:rsidRPr="006244BD" w:rsidRDefault="007E4A34" w:rsidP="007E4A34">
            <w:pPr>
              <w:pStyle w:val="ListParagraph"/>
              <w:widowControl w:val="0"/>
              <w:numPr>
                <w:ilvl w:val="0"/>
                <w:numId w:val="40"/>
              </w:numPr>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pilot plant operation </w:t>
            </w:r>
          </w:p>
          <w:p w14:paraId="23259C9E" w14:textId="4FF264B9" w:rsidR="00DE6CC6" w:rsidRPr="006244BD" w:rsidRDefault="00DE6CC6" w:rsidP="007E4A34">
            <w:pPr>
              <w:pStyle w:val="ListParagraph"/>
              <w:widowControl w:val="0"/>
              <w:numPr>
                <w:ilvl w:val="0"/>
                <w:numId w:val="40"/>
              </w:numPr>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walk-throughs</w:t>
            </w:r>
          </w:p>
          <w:p w14:paraId="6F19DADA" w14:textId="77777777" w:rsidR="00017F47" w:rsidRPr="006244BD" w:rsidRDefault="00DE6CC6" w:rsidP="00DE6CC6">
            <w:pPr>
              <w:pStyle w:val="ListParagraph"/>
              <w:widowControl w:val="0"/>
              <w:ind w:right="260" w:hanging="231"/>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‘what ifs’.</w:t>
            </w:r>
          </w:p>
          <w:p w14:paraId="547F4DCB" w14:textId="74F60FA5" w:rsidR="007E4A34" w:rsidRPr="006244BD" w:rsidRDefault="007E4A34" w:rsidP="00DE6CC6">
            <w:pPr>
              <w:pStyle w:val="ListParagraph"/>
              <w:widowControl w:val="0"/>
              <w:ind w:right="260" w:hanging="231"/>
              <w:rPr>
                <w:rFonts w:asciiTheme="minorHAnsi" w:hAnsiTheme="minorHAnsi" w:cs="Arial"/>
                <w:sz w:val="22"/>
                <w:szCs w:val="22"/>
                <w14:ligatures w14:val="none"/>
              </w:rPr>
            </w:pPr>
          </w:p>
        </w:tc>
      </w:tr>
      <w:tr w:rsidR="00017F47" w:rsidRPr="006244BD" w14:paraId="3E72BDB8" w14:textId="77777777" w:rsidTr="0080116E">
        <w:trPr>
          <w:trHeight w:val="323"/>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2F7534AE" w14:textId="77777777" w:rsidR="00017F47" w:rsidRPr="006244BD" w:rsidRDefault="00017F47" w:rsidP="0080116E">
            <w:pPr>
              <w:widowControl w:val="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017F47" w:rsidRPr="006244BD" w14:paraId="6BF39C2D"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2E512C2"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5FD7BB79" w14:textId="77777777"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calculators</w:t>
            </w:r>
          </w:p>
          <w:p w14:paraId="723FED57" w14:textId="77777777" w:rsidR="007E4A34" w:rsidRPr="006244BD" w:rsidRDefault="007E4A34" w:rsidP="007E4A34">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computers for recording results</w:t>
            </w:r>
          </w:p>
          <w:p w14:paraId="005F32BF" w14:textId="77777777" w:rsidR="00DE6CC6" w:rsidRPr="006244BD" w:rsidRDefault="00DE6CC6" w:rsidP="001822A0">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measuring devices, including gauges, dip-sticks, thermometers, weighing scales, length/thickness measuring</w:t>
            </w:r>
          </w:p>
          <w:p w14:paraId="0034281D" w14:textId="740F7EA7" w:rsidR="00017F47" w:rsidRPr="006244BD" w:rsidRDefault="00DE6CC6" w:rsidP="0098482B">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relevant personal protective equipment</w:t>
            </w:r>
          </w:p>
        </w:tc>
      </w:tr>
      <w:tr w:rsidR="00017F47" w:rsidRPr="006244BD" w14:paraId="49ADA522"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7BBB5AAA" w14:textId="77777777" w:rsidR="00017F47" w:rsidRPr="006244BD" w:rsidRDefault="00017F47" w:rsidP="007E4A34">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5D921E9F" w14:textId="28A2CCF6" w:rsidR="00017F47" w:rsidRPr="006244BD" w:rsidRDefault="00DE6CC6" w:rsidP="001822A0">
            <w:pPr>
              <w:pStyle w:val="ListParagraph"/>
              <w:widowControl w:val="0"/>
              <w:numPr>
                <w:ilvl w:val="0"/>
                <w:numId w:val="15"/>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017F47" w:rsidRPr="006244BD" w14:paraId="5CB1A1C5"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5A4EE5B"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68C403A2" w14:textId="77777777" w:rsidR="007E4A34" w:rsidRPr="006244BD" w:rsidRDefault="007E4A34" w:rsidP="0098482B">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Relevant industry and government standards and codes </w:t>
            </w:r>
          </w:p>
          <w:p w14:paraId="4590BD0E" w14:textId="2083268D" w:rsidR="00017F47" w:rsidRPr="006244BD" w:rsidRDefault="00DE6CC6" w:rsidP="0098482B">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procedures and instructions</w:t>
            </w:r>
          </w:p>
        </w:tc>
      </w:tr>
      <w:tr w:rsidR="00017F47" w:rsidRPr="006244BD" w14:paraId="090DDF0C" w14:textId="77777777" w:rsidTr="0080116E">
        <w:trPr>
          <w:trHeight w:val="32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597DAAF" w14:textId="77777777" w:rsidR="00017F47" w:rsidRPr="006244BD" w:rsidRDefault="00017F47" w:rsidP="0080116E">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4DAD366D" w14:textId="65CA62EA" w:rsidR="00017F47" w:rsidRPr="006244BD" w:rsidRDefault="00DE6CC6" w:rsidP="0098482B">
            <w:pPr>
              <w:pStyle w:val="ListParagraph"/>
              <w:widowControl w:val="0"/>
              <w:numPr>
                <w:ilvl w:val="0"/>
                <w:numId w:val="1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This unit requires students to interact with a range of people as part of the work or work like environment</w:t>
            </w:r>
          </w:p>
        </w:tc>
      </w:tr>
    </w:tbl>
    <w:p w14:paraId="0DE6CADA" w14:textId="77777777" w:rsidR="00017F47" w:rsidRPr="006244BD" w:rsidRDefault="00017F47">
      <w:pPr>
        <w:spacing w:after="160" w:line="259" w:lineRule="auto"/>
        <w:rPr>
          <w:rFonts w:asciiTheme="minorHAnsi" w:hAnsiTheme="minorHAnsi"/>
        </w:rPr>
      </w:pPr>
    </w:p>
    <w:tbl>
      <w:tblPr>
        <w:tblW w:w="10485" w:type="dxa"/>
        <w:tblCellMar>
          <w:left w:w="0" w:type="dxa"/>
          <w:right w:w="0" w:type="dxa"/>
        </w:tblCellMar>
        <w:tblLook w:val="04A0" w:firstRow="1" w:lastRow="0" w:firstColumn="1" w:lastColumn="0" w:noHBand="0" w:noVBand="1"/>
      </w:tblPr>
      <w:tblGrid>
        <w:gridCol w:w="1696"/>
        <w:gridCol w:w="8789"/>
      </w:tblGrid>
      <w:tr w:rsidR="000D6336" w:rsidRPr="006244BD" w14:paraId="1FB96D40" w14:textId="77777777" w:rsidTr="00DC3E49">
        <w:trPr>
          <w:trHeight w:val="371"/>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6A2EC7F2" w14:textId="77777777" w:rsidR="000D6336" w:rsidRPr="006244BD" w:rsidRDefault="000D6336" w:rsidP="001101E3">
            <w:pPr>
              <w:widowControl w:val="0"/>
              <w:spacing w:after="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MSMPCI101 Adapt to work in industry</w:t>
            </w:r>
          </w:p>
        </w:tc>
      </w:tr>
      <w:tr w:rsidR="000D6336" w:rsidRPr="006244BD" w14:paraId="11155A25" w14:textId="77777777" w:rsidTr="001101E3">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7A0FE07"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789" w:type="dxa"/>
            <w:tcBorders>
              <w:top w:val="single" w:sz="4" w:space="0" w:color="1F497D"/>
              <w:left w:val="single" w:sz="4" w:space="0" w:color="1F497D"/>
              <w:bottom w:val="single" w:sz="4" w:space="0" w:color="1F497D"/>
              <w:right w:val="single" w:sz="4" w:space="0" w:color="1F497D"/>
            </w:tcBorders>
          </w:tcPr>
          <w:p w14:paraId="663E1AD9" w14:textId="77777777" w:rsidR="000D6336" w:rsidRPr="006244BD" w:rsidRDefault="000D6336" w:rsidP="000D6336">
            <w:pPr>
              <w:pStyle w:val="ListParagraph"/>
              <w:widowControl w:val="0"/>
              <w:numPr>
                <w:ilvl w:val="0"/>
                <w:numId w:val="2"/>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of knowledge must be conducted through appropriate written/oral examinations and questions</w:t>
            </w:r>
          </w:p>
          <w:p w14:paraId="7798DB88" w14:textId="77777777" w:rsidR="000D6336" w:rsidRPr="006244BD" w:rsidRDefault="000D6336" w:rsidP="001101E3">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Practical assessment must occur:</w:t>
            </w:r>
          </w:p>
          <w:p w14:paraId="3E2AF568" w14:textId="77777777" w:rsidR="000D6336" w:rsidRPr="006244BD" w:rsidRDefault="000D6336" w:rsidP="000D6336">
            <w:pPr>
              <w:pStyle w:val="ListParagraph"/>
              <w:widowControl w:val="0"/>
              <w:numPr>
                <w:ilvl w:val="0"/>
                <w:numId w:val="2"/>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in suitable simulations of a work environment organised by the registered training organisation, and/or in an appropriate workplace</w:t>
            </w:r>
          </w:p>
        </w:tc>
      </w:tr>
      <w:tr w:rsidR="000D6336" w:rsidRPr="006244BD" w14:paraId="7AEC4583" w14:textId="77777777" w:rsidTr="001101E3">
        <w:trPr>
          <w:trHeight w:val="227"/>
        </w:trPr>
        <w:tc>
          <w:tcPr>
            <w:tcW w:w="10485"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7B2FFC3A" w14:textId="77777777" w:rsidR="000D6336" w:rsidRPr="006244BD" w:rsidRDefault="000D6336" w:rsidP="001101E3">
            <w:pPr>
              <w:widowControl w:val="0"/>
              <w:spacing w:after="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0D6336" w:rsidRPr="006244BD" w14:paraId="21B788A5" w14:textId="77777777" w:rsidTr="001101E3">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533A9F3"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9" w:type="dxa"/>
            <w:tcBorders>
              <w:top w:val="single" w:sz="4" w:space="0" w:color="1F497D"/>
              <w:left w:val="single" w:sz="4" w:space="0" w:color="1F497D"/>
              <w:bottom w:val="single" w:sz="4" w:space="0" w:color="1F497D"/>
              <w:right w:val="single" w:sz="4" w:space="0" w:color="1F497D"/>
            </w:tcBorders>
          </w:tcPr>
          <w:p w14:paraId="3A0BB6C1" w14:textId="77777777" w:rsidR="000D6336" w:rsidRPr="006244BD" w:rsidRDefault="000D6336" w:rsidP="000D6336">
            <w:pPr>
              <w:pStyle w:val="ListParagraph"/>
              <w:widowControl w:val="0"/>
              <w:numPr>
                <w:ilvl w:val="0"/>
                <w:numId w:val="2"/>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business technology</w:t>
            </w:r>
          </w:p>
          <w:p w14:paraId="6E6EDE08" w14:textId="77777777" w:rsidR="000D6336" w:rsidRPr="006244BD" w:rsidRDefault="000D6336" w:rsidP="000D6336">
            <w:pPr>
              <w:pStyle w:val="ListParagraph"/>
              <w:widowControl w:val="0"/>
              <w:numPr>
                <w:ilvl w:val="0"/>
                <w:numId w:val="2"/>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computer technology</w:t>
            </w:r>
          </w:p>
          <w:p w14:paraId="3EE1DFB9" w14:textId="77777777" w:rsidR="0098482B" w:rsidRPr="006244BD" w:rsidRDefault="0098482B" w:rsidP="0098482B">
            <w:pPr>
              <w:pStyle w:val="ListParagraph"/>
              <w:widowControl w:val="0"/>
              <w:numPr>
                <w:ilvl w:val="0"/>
                <w:numId w:val="2"/>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hand tools</w:t>
            </w:r>
          </w:p>
          <w:p w14:paraId="2E48C388" w14:textId="77777777" w:rsidR="000D6336" w:rsidRPr="006244BD" w:rsidRDefault="000D6336" w:rsidP="000D6336">
            <w:pPr>
              <w:pStyle w:val="ListParagraph"/>
              <w:widowControl w:val="0"/>
              <w:numPr>
                <w:ilvl w:val="0"/>
                <w:numId w:val="2"/>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machinery</w:t>
            </w:r>
          </w:p>
          <w:p w14:paraId="6E006F37" w14:textId="77777777" w:rsidR="000D6336" w:rsidRPr="006244BD" w:rsidRDefault="000D6336" w:rsidP="000D6336">
            <w:pPr>
              <w:pStyle w:val="ListParagraph"/>
              <w:widowControl w:val="0"/>
              <w:numPr>
                <w:ilvl w:val="0"/>
                <w:numId w:val="2"/>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security systems</w:t>
            </w:r>
          </w:p>
        </w:tc>
      </w:tr>
      <w:tr w:rsidR="000D6336" w:rsidRPr="006244BD" w14:paraId="3C377C4B" w14:textId="77777777" w:rsidTr="001101E3">
        <w:trPr>
          <w:trHeight w:val="2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901D891" w14:textId="77777777" w:rsidR="000D6336" w:rsidRPr="006244BD" w:rsidRDefault="000D6336" w:rsidP="001101E3">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Consumable and Other Resources</w:t>
            </w:r>
          </w:p>
        </w:tc>
        <w:tc>
          <w:tcPr>
            <w:tcW w:w="8789" w:type="dxa"/>
            <w:tcBorders>
              <w:top w:val="single" w:sz="4" w:space="0" w:color="1F497D"/>
              <w:left w:val="single" w:sz="4" w:space="0" w:color="1F497D"/>
              <w:bottom w:val="single" w:sz="4" w:space="0" w:color="1F497D"/>
              <w:right w:val="single" w:sz="4" w:space="0" w:color="1F497D"/>
            </w:tcBorders>
          </w:tcPr>
          <w:p w14:paraId="76DDF61C" w14:textId="77777777" w:rsidR="000D6336" w:rsidRPr="006244BD" w:rsidRDefault="000D6336" w:rsidP="000D6336">
            <w:pPr>
              <w:pStyle w:val="ListParagraph"/>
              <w:widowControl w:val="0"/>
              <w:numPr>
                <w:ilvl w:val="0"/>
                <w:numId w:val="2"/>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0D6336" w:rsidRPr="006244BD" w14:paraId="73B2A662" w14:textId="77777777" w:rsidTr="001101E3">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7A82748"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9" w:type="dxa"/>
            <w:tcBorders>
              <w:top w:val="single" w:sz="4" w:space="0" w:color="1F497D"/>
              <w:left w:val="single" w:sz="4" w:space="0" w:color="1F497D"/>
              <w:bottom w:val="single" w:sz="4" w:space="0" w:color="1F497D"/>
              <w:right w:val="single" w:sz="4" w:space="0" w:color="1F497D"/>
            </w:tcBorders>
          </w:tcPr>
          <w:p w14:paraId="48F7CD6C" w14:textId="77777777" w:rsidR="000D6336" w:rsidRPr="006244BD" w:rsidRDefault="000D6336" w:rsidP="000D6336">
            <w:pPr>
              <w:pStyle w:val="ListParagraph"/>
              <w:widowControl w:val="0"/>
              <w:numPr>
                <w:ilvl w:val="0"/>
                <w:numId w:val="2"/>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manuals and training guides</w:t>
            </w:r>
          </w:p>
          <w:p w14:paraId="65908106" w14:textId="77777777" w:rsidR="000D6336" w:rsidRPr="006244BD" w:rsidRDefault="000D6336" w:rsidP="000D6336">
            <w:pPr>
              <w:pStyle w:val="ListParagraph"/>
              <w:widowControl w:val="0"/>
              <w:numPr>
                <w:ilvl w:val="0"/>
                <w:numId w:val="2"/>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organisational policies and procedures</w:t>
            </w:r>
          </w:p>
        </w:tc>
      </w:tr>
      <w:tr w:rsidR="000D6336" w:rsidRPr="006244BD" w14:paraId="34994C1D" w14:textId="77777777" w:rsidTr="001101E3">
        <w:trPr>
          <w:trHeight w:val="355"/>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7A5EA53"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9" w:type="dxa"/>
            <w:tcBorders>
              <w:top w:val="single" w:sz="4" w:space="0" w:color="1F497D"/>
              <w:left w:val="single" w:sz="4" w:space="0" w:color="1F497D"/>
              <w:bottom w:val="single" w:sz="4" w:space="0" w:color="1F497D"/>
              <w:right w:val="single" w:sz="4" w:space="0" w:color="1F497D"/>
            </w:tcBorders>
          </w:tcPr>
          <w:p w14:paraId="6A7EAE64" w14:textId="77777777" w:rsidR="0098482B" w:rsidRPr="006244BD" w:rsidRDefault="0098482B" w:rsidP="0098482B">
            <w:pPr>
              <w:pStyle w:val="ListParagraph"/>
              <w:widowControl w:val="0"/>
              <w:numPr>
                <w:ilvl w:val="0"/>
                <w:numId w:val="2"/>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coaches and mentors</w:t>
            </w:r>
          </w:p>
          <w:p w14:paraId="18F533A8" w14:textId="77777777" w:rsidR="0098482B" w:rsidRPr="006244BD" w:rsidRDefault="0098482B" w:rsidP="0098482B">
            <w:pPr>
              <w:pStyle w:val="ListParagraph"/>
              <w:widowControl w:val="0"/>
              <w:numPr>
                <w:ilvl w:val="0"/>
                <w:numId w:val="2"/>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co-workers</w:t>
            </w:r>
          </w:p>
          <w:p w14:paraId="5E2AB117" w14:textId="77777777" w:rsidR="0098482B" w:rsidRPr="006244BD" w:rsidRDefault="0098482B" w:rsidP="0098482B">
            <w:pPr>
              <w:pStyle w:val="ListParagraph"/>
              <w:widowControl w:val="0"/>
              <w:numPr>
                <w:ilvl w:val="0"/>
                <w:numId w:val="2"/>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Customers and co-workers from a range of cultural backgrounds </w:t>
            </w:r>
          </w:p>
          <w:p w14:paraId="231B3B36" w14:textId="26D8B8D1" w:rsidR="000D6336" w:rsidRPr="006244BD" w:rsidRDefault="000D6336" w:rsidP="0098482B">
            <w:pPr>
              <w:pStyle w:val="ListParagraph"/>
              <w:widowControl w:val="0"/>
              <w:numPr>
                <w:ilvl w:val="0"/>
                <w:numId w:val="2"/>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trainers</w:t>
            </w:r>
          </w:p>
          <w:p w14:paraId="47341869" w14:textId="2C96198A" w:rsidR="000D6336" w:rsidRPr="006244BD" w:rsidRDefault="000D6336" w:rsidP="0098482B">
            <w:pPr>
              <w:pStyle w:val="ListParagraph"/>
              <w:widowControl w:val="0"/>
              <w:numPr>
                <w:ilvl w:val="0"/>
                <w:numId w:val="2"/>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supervisors</w:t>
            </w:r>
          </w:p>
        </w:tc>
      </w:tr>
    </w:tbl>
    <w:p w14:paraId="7B180C50" w14:textId="77777777" w:rsidR="00017F47" w:rsidRPr="006244BD" w:rsidRDefault="00017F47">
      <w:pPr>
        <w:spacing w:after="160" w:line="259" w:lineRule="auto"/>
        <w:rPr>
          <w:rFonts w:asciiTheme="minorHAnsi" w:hAnsiTheme="minorHAnsi"/>
        </w:rPr>
      </w:pPr>
    </w:p>
    <w:p w14:paraId="11000608" w14:textId="77777777" w:rsidR="000D6336" w:rsidRPr="006244BD" w:rsidRDefault="000D6336">
      <w:pPr>
        <w:spacing w:after="160" w:line="259" w:lineRule="auto"/>
        <w:rPr>
          <w:rFonts w:asciiTheme="minorHAnsi" w:hAnsiTheme="minorHAnsi"/>
        </w:rPr>
      </w:pPr>
    </w:p>
    <w:p w14:paraId="56D5C43D" w14:textId="77777777" w:rsidR="000D6336" w:rsidRPr="006244BD" w:rsidRDefault="000D6336">
      <w:pPr>
        <w:spacing w:after="160" w:line="259" w:lineRule="auto"/>
        <w:rPr>
          <w:rFonts w:asciiTheme="minorHAnsi" w:hAnsiTheme="minorHAnsi"/>
        </w:rPr>
      </w:pPr>
    </w:p>
    <w:p w14:paraId="155EA07F" w14:textId="77777777" w:rsidR="0098482B" w:rsidRPr="006244BD" w:rsidRDefault="0098482B">
      <w:pPr>
        <w:spacing w:after="160" w:line="259" w:lineRule="auto"/>
        <w:rPr>
          <w:rFonts w:asciiTheme="minorHAnsi" w:hAnsiTheme="minorHAnsi"/>
        </w:rPr>
      </w:pPr>
    </w:p>
    <w:tbl>
      <w:tblPr>
        <w:tblW w:w="10483" w:type="dxa"/>
        <w:tblCellMar>
          <w:left w:w="0" w:type="dxa"/>
          <w:right w:w="0" w:type="dxa"/>
        </w:tblCellMar>
        <w:tblLook w:val="04A0" w:firstRow="1" w:lastRow="0" w:firstColumn="1" w:lastColumn="0" w:noHBand="0" w:noVBand="1"/>
      </w:tblPr>
      <w:tblGrid>
        <w:gridCol w:w="1696"/>
        <w:gridCol w:w="8787"/>
      </w:tblGrid>
      <w:tr w:rsidR="000D6336" w:rsidRPr="006244BD" w14:paraId="06131BA9" w14:textId="77777777" w:rsidTr="00DC3E49">
        <w:trPr>
          <w:trHeight w:val="422"/>
        </w:trPr>
        <w:tc>
          <w:tcPr>
            <w:tcW w:w="10483"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7206B322" w14:textId="77777777" w:rsidR="000D6336" w:rsidRPr="006244BD" w:rsidRDefault="000D6336" w:rsidP="001101E3">
            <w:pPr>
              <w:widowControl w:val="0"/>
              <w:spacing w:after="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MSMPCI102 Apply effective work practices</w:t>
            </w:r>
          </w:p>
        </w:tc>
      </w:tr>
      <w:tr w:rsidR="000D6336" w:rsidRPr="006244BD" w14:paraId="5A9BB3B3" w14:textId="77777777" w:rsidTr="001101E3">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618E30F"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Assessment Environment </w:t>
            </w:r>
          </w:p>
        </w:tc>
        <w:tc>
          <w:tcPr>
            <w:tcW w:w="8787" w:type="dxa"/>
            <w:tcBorders>
              <w:top w:val="single" w:sz="4" w:space="0" w:color="1F497D"/>
              <w:left w:val="single" w:sz="4" w:space="0" w:color="1F497D"/>
              <w:bottom w:val="single" w:sz="4" w:space="0" w:color="1F497D"/>
              <w:right w:val="single" w:sz="4" w:space="0" w:color="1F497D"/>
            </w:tcBorders>
            <w:vAlign w:val="center"/>
          </w:tcPr>
          <w:p w14:paraId="04A96506" w14:textId="77777777" w:rsidR="0098482B" w:rsidRPr="006244BD" w:rsidRDefault="0098482B" w:rsidP="0098482B">
            <w:pPr>
              <w:pStyle w:val="ListParagraph"/>
              <w:widowControl w:val="0"/>
              <w:numPr>
                <w:ilvl w:val="0"/>
                <w:numId w:val="3"/>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in an appropriate workplace</w:t>
            </w:r>
          </w:p>
          <w:p w14:paraId="23CB86ED" w14:textId="77777777" w:rsidR="000D6336" w:rsidRPr="006244BD" w:rsidRDefault="000D6336" w:rsidP="000D6336">
            <w:pPr>
              <w:pStyle w:val="ListParagraph"/>
              <w:widowControl w:val="0"/>
              <w:numPr>
                <w:ilvl w:val="0"/>
                <w:numId w:val="3"/>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in suitable simulations of a work environment </w:t>
            </w:r>
          </w:p>
          <w:p w14:paraId="7B03C4A4" w14:textId="77777777" w:rsidR="000D6336" w:rsidRPr="006244BD" w:rsidRDefault="000D6336" w:rsidP="000D6336">
            <w:pPr>
              <w:pStyle w:val="ListParagraph"/>
              <w:widowControl w:val="0"/>
              <w:numPr>
                <w:ilvl w:val="0"/>
                <w:numId w:val="3"/>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within reasonable workplace timeframes</w:t>
            </w:r>
          </w:p>
        </w:tc>
      </w:tr>
      <w:tr w:rsidR="000D6336" w:rsidRPr="006244BD" w14:paraId="01271615" w14:textId="77777777" w:rsidTr="001101E3">
        <w:trPr>
          <w:trHeight w:val="227"/>
        </w:trPr>
        <w:tc>
          <w:tcPr>
            <w:tcW w:w="10483"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249B811" w14:textId="77777777" w:rsidR="000D6336" w:rsidRPr="006244BD" w:rsidRDefault="000D6336" w:rsidP="001101E3">
            <w:pPr>
              <w:widowControl w:val="0"/>
              <w:spacing w:after="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0D6336" w:rsidRPr="006244BD" w14:paraId="510F9911" w14:textId="77777777" w:rsidTr="001101E3">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386D60E"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87" w:type="dxa"/>
            <w:tcBorders>
              <w:top w:val="single" w:sz="4" w:space="0" w:color="1F497D"/>
              <w:left w:val="single" w:sz="4" w:space="0" w:color="1F497D"/>
              <w:bottom w:val="single" w:sz="4" w:space="0" w:color="1F497D"/>
              <w:right w:val="single" w:sz="4" w:space="0" w:color="1F497D"/>
            </w:tcBorders>
            <w:vAlign w:val="center"/>
          </w:tcPr>
          <w:p w14:paraId="76CEBA4A" w14:textId="77777777" w:rsidR="000D6336" w:rsidRPr="006244BD" w:rsidRDefault="000D6336" w:rsidP="000D6336">
            <w:pPr>
              <w:pStyle w:val="ListParagraph"/>
              <w:widowControl w:val="0"/>
              <w:numPr>
                <w:ilvl w:val="0"/>
                <w:numId w:val="3"/>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business technology</w:t>
            </w:r>
          </w:p>
          <w:p w14:paraId="73CDA111" w14:textId="77777777" w:rsidR="000D6336" w:rsidRPr="006244BD" w:rsidRDefault="000D6336" w:rsidP="000D6336">
            <w:pPr>
              <w:pStyle w:val="ListParagraph"/>
              <w:widowControl w:val="0"/>
              <w:numPr>
                <w:ilvl w:val="0"/>
                <w:numId w:val="3"/>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computer technology</w:t>
            </w:r>
          </w:p>
          <w:p w14:paraId="1954E355" w14:textId="77777777" w:rsidR="0098482B" w:rsidRPr="006244BD" w:rsidRDefault="0098482B" w:rsidP="0098482B">
            <w:pPr>
              <w:pStyle w:val="ListParagraph"/>
              <w:widowControl w:val="0"/>
              <w:numPr>
                <w:ilvl w:val="0"/>
                <w:numId w:val="3"/>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hand tools</w:t>
            </w:r>
          </w:p>
          <w:p w14:paraId="32A8F081" w14:textId="77777777" w:rsidR="000D6336" w:rsidRPr="006244BD" w:rsidRDefault="000D6336" w:rsidP="000D6336">
            <w:pPr>
              <w:pStyle w:val="ListParagraph"/>
              <w:widowControl w:val="0"/>
              <w:numPr>
                <w:ilvl w:val="0"/>
                <w:numId w:val="3"/>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machinery</w:t>
            </w:r>
          </w:p>
          <w:p w14:paraId="498A1334" w14:textId="77777777" w:rsidR="000D6336" w:rsidRPr="006244BD" w:rsidRDefault="000D6336" w:rsidP="000D6336">
            <w:pPr>
              <w:pStyle w:val="ListParagraph"/>
              <w:widowControl w:val="0"/>
              <w:numPr>
                <w:ilvl w:val="0"/>
                <w:numId w:val="3"/>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security systems</w:t>
            </w:r>
          </w:p>
        </w:tc>
      </w:tr>
      <w:tr w:rsidR="000D6336" w:rsidRPr="006244BD" w14:paraId="4AD5D258" w14:textId="77777777" w:rsidTr="001101E3">
        <w:trPr>
          <w:trHeight w:val="28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E6FFF95" w14:textId="77777777" w:rsidR="000D6336" w:rsidRPr="006244BD" w:rsidRDefault="000D6336" w:rsidP="001101E3">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Consumable and Other Resources</w:t>
            </w:r>
          </w:p>
        </w:tc>
        <w:tc>
          <w:tcPr>
            <w:tcW w:w="8787" w:type="dxa"/>
            <w:tcBorders>
              <w:top w:val="single" w:sz="4" w:space="0" w:color="1F497D"/>
              <w:left w:val="single" w:sz="4" w:space="0" w:color="1F497D"/>
              <w:bottom w:val="single" w:sz="4" w:space="0" w:color="1F497D"/>
              <w:right w:val="single" w:sz="4" w:space="0" w:color="1F497D"/>
            </w:tcBorders>
          </w:tcPr>
          <w:p w14:paraId="09ACF23D" w14:textId="77777777" w:rsidR="000D6336" w:rsidRPr="006244BD" w:rsidRDefault="000D6336" w:rsidP="000D6336">
            <w:pPr>
              <w:pStyle w:val="ListParagraph"/>
              <w:widowControl w:val="0"/>
              <w:numPr>
                <w:ilvl w:val="0"/>
                <w:numId w:val="3"/>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0D6336" w:rsidRPr="006244BD" w14:paraId="3052350B" w14:textId="77777777" w:rsidTr="001101E3">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7F35F0D"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87" w:type="dxa"/>
            <w:tcBorders>
              <w:top w:val="single" w:sz="4" w:space="0" w:color="1F497D"/>
              <w:left w:val="single" w:sz="4" w:space="0" w:color="1F497D"/>
              <w:bottom w:val="single" w:sz="4" w:space="0" w:color="1F497D"/>
              <w:right w:val="single" w:sz="4" w:space="0" w:color="1F497D"/>
            </w:tcBorders>
          </w:tcPr>
          <w:p w14:paraId="5527DFC9" w14:textId="77777777" w:rsidR="0098482B" w:rsidRPr="006244BD" w:rsidRDefault="0098482B" w:rsidP="000D6336">
            <w:pPr>
              <w:pStyle w:val="ListParagraph"/>
              <w:widowControl w:val="0"/>
              <w:numPr>
                <w:ilvl w:val="0"/>
                <w:numId w:val="3"/>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maintenance logs </w:t>
            </w:r>
          </w:p>
          <w:p w14:paraId="2F44A4DC" w14:textId="77777777" w:rsidR="0098482B" w:rsidRPr="006244BD" w:rsidRDefault="0098482B" w:rsidP="0098482B">
            <w:pPr>
              <w:pStyle w:val="ListParagraph"/>
              <w:widowControl w:val="0"/>
              <w:numPr>
                <w:ilvl w:val="0"/>
                <w:numId w:val="3"/>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organisational policies and procedures</w:t>
            </w:r>
          </w:p>
          <w:p w14:paraId="4DBB950F" w14:textId="77754637" w:rsidR="000D6336" w:rsidRPr="006244BD" w:rsidRDefault="000D6336" w:rsidP="0098482B">
            <w:pPr>
              <w:pStyle w:val="ListParagraph"/>
              <w:widowControl w:val="0"/>
              <w:numPr>
                <w:ilvl w:val="0"/>
                <w:numId w:val="3"/>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 instructions</w:t>
            </w:r>
          </w:p>
        </w:tc>
      </w:tr>
      <w:tr w:rsidR="000D6336" w:rsidRPr="006244BD" w14:paraId="189FF810" w14:textId="77777777" w:rsidTr="001101E3">
        <w:trPr>
          <w:trHeight w:val="390"/>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CC9C39B"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87" w:type="dxa"/>
            <w:tcBorders>
              <w:top w:val="single" w:sz="4" w:space="0" w:color="1F497D"/>
              <w:left w:val="single" w:sz="4" w:space="0" w:color="1F497D"/>
              <w:bottom w:val="single" w:sz="4" w:space="0" w:color="1F497D"/>
              <w:right w:val="single" w:sz="4" w:space="0" w:color="1F497D"/>
            </w:tcBorders>
          </w:tcPr>
          <w:p w14:paraId="67C6EFDB" w14:textId="77777777" w:rsidR="0098482B" w:rsidRPr="006244BD" w:rsidRDefault="0098482B" w:rsidP="001101E3">
            <w:pPr>
              <w:pStyle w:val="ListParagraph"/>
              <w:widowControl w:val="0"/>
              <w:numPr>
                <w:ilvl w:val="0"/>
                <w:numId w:val="4"/>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co-workers </w:t>
            </w:r>
          </w:p>
          <w:p w14:paraId="36A1A0CB" w14:textId="77777777" w:rsidR="0098482B" w:rsidRPr="006244BD" w:rsidRDefault="0098482B" w:rsidP="0098482B">
            <w:pPr>
              <w:pStyle w:val="ListParagraph"/>
              <w:widowControl w:val="0"/>
              <w:numPr>
                <w:ilvl w:val="0"/>
                <w:numId w:val="4"/>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manager</w:t>
            </w:r>
          </w:p>
          <w:p w14:paraId="372EC748" w14:textId="3406D0C1" w:rsidR="000D6336" w:rsidRPr="006244BD" w:rsidRDefault="000D6336" w:rsidP="0098482B">
            <w:pPr>
              <w:pStyle w:val="ListParagraph"/>
              <w:widowControl w:val="0"/>
              <w:numPr>
                <w:ilvl w:val="0"/>
                <w:numId w:val="4"/>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supervisor</w:t>
            </w:r>
          </w:p>
        </w:tc>
      </w:tr>
    </w:tbl>
    <w:p w14:paraId="61D636F1" w14:textId="77777777" w:rsidR="000D6336" w:rsidRPr="006244BD" w:rsidRDefault="000D6336">
      <w:pPr>
        <w:spacing w:after="160" w:line="259" w:lineRule="auto"/>
        <w:rPr>
          <w:rFonts w:asciiTheme="minorHAnsi" w:hAnsiTheme="minorHAnsi"/>
        </w:rPr>
      </w:pPr>
    </w:p>
    <w:tbl>
      <w:tblPr>
        <w:tblW w:w="10504" w:type="dxa"/>
        <w:tblCellMar>
          <w:left w:w="0" w:type="dxa"/>
          <w:right w:w="0" w:type="dxa"/>
        </w:tblCellMar>
        <w:tblLook w:val="04A0" w:firstRow="1" w:lastRow="0" w:firstColumn="1" w:lastColumn="0" w:noHBand="0" w:noVBand="1"/>
      </w:tblPr>
      <w:tblGrid>
        <w:gridCol w:w="1696"/>
        <w:gridCol w:w="8762"/>
        <w:gridCol w:w="46"/>
      </w:tblGrid>
      <w:tr w:rsidR="000D6336" w:rsidRPr="006244BD" w14:paraId="5CA8D0D4" w14:textId="77777777" w:rsidTr="00DC3E49">
        <w:trPr>
          <w:gridAfter w:val="1"/>
          <w:wAfter w:w="46" w:type="dxa"/>
          <w:trHeight w:val="395"/>
        </w:trPr>
        <w:tc>
          <w:tcPr>
            <w:tcW w:w="10458"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28944F09" w14:textId="77777777" w:rsidR="000D6336" w:rsidRPr="006244BD" w:rsidRDefault="000D6336" w:rsidP="001101E3">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lastRenderedPageBreak/>
              <w:t xml:space="preserve">MSMPCI103 Demonstrate care and apply safe practices at work </w:t>
            </w:r>
          </w:p>
        </w:tc>
      </w:tr>
      <w:tr w:rsidR="000D6336" w:rsidRPr="006244BD" w14:paraId="44CF151D" w14:textId="77777777" w:rsidTr="000D6336">
        <w:trPr>
          <w:gridAfter w:val="1"/>
          <w:wAfter w:w="46" w:type="dxa"/>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3603692"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Assessment Environment </w:t>
            </w:r>
          </w:p>
        </w:tc>
        <w:tc>
          <w:tcPr>
            <w:tcW w:w="8762" w:type="dxa"/>
            <w:tcBorders>
              <w:top w:val="single" w:sz="4" w:space="0" w:color="1F497D"/>
              <w:left w:val="single" w:sz="4" w:space="0" w:color="1F497D"/>
              <w:bottom w:val="single" w:sz="4" w:space="0" w:color="1F497D"/>
              <w:right w:val="single" w:sz="4" w:space="0" w:color="1F497D"/>
            </w:tcBorders>
            <w:vAlign w:val="center"/>
          </w:tcPr>
          <w:p w14:paraId="2D1A6BE9" w14:textId="77777777" w:rsidR="000D6336" w:rsidRPr="006244BD" w:rsidRDefault="000D6336" w:rsidP="000D6336">
            <w:pPr>
              <w:pStyle w:val="ListParagraph"/>
              <w:widowControl w:val="0"/>
              <w:numPr>
                <w:ilvl w:val="0"/>
                <w:numId w:val="1"/>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of knowledge must be conducted through appropriate written/oral examinations</w:t>
            </w:r>
          </w:p>
          <w:p w14:paraId="69AAA08F" w14:textId="77777777" w:rsidR="000D6336" w:rsidRPr="006244BD" w:rsidRDefault="000D6336" w:rsidP="000D6336">
            <w:pPr>
              <w:pStyle w:val="ListParagraph"/>
              <w:widowControl w:val="0"/>
              <w:numPr>
                <w:ilvl w:val="0"/>
                <w:numId w:val="1"/>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appropriate practical assessment must occur:</w:t>
            </w:r>
          </w:p>
          <w:p w14:paraId="2EB52B0B" w14:textId="77777777" w:rsidR="0098482B" w:rsidRPr="006244BD" w:rsidRDefault="0098482B" w:rsidP="0098482B">
            <w:pPr>
              <w:pStyle w:val="ListParagraph"/>
              <w:widowControl w:val="0"/>
              <w:numPr>
                <w:ilvl w:val="0"/>
                <w:numId w:val="1"/>
              </w:numPr>
              <w:ind w:left="1197"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in an appropriate workplace </w:t>
            </w:r>
          </w:p>
          <w:p w14:paraId="604B537F" w14:textId="619667B4" w:rsidR="000D6336" w:rsidRPr="006244BD" w:rsidRDefault="000D6336" w:rsidP="0098482B">
            <w:pPr>
              <w:pStyle w:val="ListParagraph"/>
              <w:widowControl w:val="0"/>
              <w:numPr>
                <w:ilvl w:val="0"/>
                <w:numId w:val="1"/>
              </w:numPr>
              <w:ind w:left="1197"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in suitable simulations of a work environment organised by the registered training organisation, with a range of equip</w:t>
            </w:r>
            <w:r w:rsidR="0098482B" w:rsidRPr="006244BD">
              <w:rPr>
                <w:rFonts w:asciiTheme="minorHAnsi" w:hAnsiTheme="minorHAnsi" w:cs="Arial"/>
                <w:sz w:val="22"/>
                <w:szCs w:val="22"/>
                <w14:ligatures w14:val="none"/>
              </w:rPr>
              <w:t>ment suitable for the job role</w:t>
            </w:r>
          </w:p>
        </w:tc>
      </w:tr>
      <w:tr w:rsidR="000D6336" w:rsidRPr="006244BD" w14:paraId="13182D74" w14:textId="77777777" w:rsidTr="000D6336">
        <w:trPr>
          <w:gridAfter w:val="1"/>
          <w:wAfter w:w="46" w:type="dxa"/>
          <w:trHeight w:val="227"/>
        </w:trPr>
        <w:tc>
          <w:tcPr>
            <w:tcW w:w="10458"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vAlign w:val="center"/>
          </w:tcPr>
          <w:p w14:paraId="5769DB8A" w14:textId="77777777" w:rsidR="000D6336" w:rsidRPr="006244BD" w:rsidRDefault="000D6336" w:rsidP="001101E3">
            <w:pPr>
              <w:widowControl w:val="0"/>
              <w:spacing w:after="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0D6336" w:rsidRPr="006244BD" w14:paraId="699C7D75" w14:textId="77777777" w:rsidTr="000D6336">
        <w:trPr>
          <w:gridAfter w:val="1"/>
          <w:wAfter w:w="46" w:type="dxa"/>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1947955"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762" w:type="dxa"/>
            <w:tcBorders>
              <w:top w:val="single" w:sz="4" w:space="0" w:color="1F497D"/>
              <w:left w:val="single" w:sz="4" w:space="0" w:color="1F497D"/>
              <w:bottom w:val="single" w:sz="4" w:space="0" w:color="1F497D"/>
              <w:right w:val="single" w:sz="4" w:space="0" w:color="1F497D"/>
            </w:tcBorders>
            <w:vAlign w:val="center"/>
          </w:tcPr>
          <w:p w14:paraId="57FF8293"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Access is required to opportunities and appropriate resources to either:</w:t>
            </w:r>
          </w:p>
          <w:p w14:paraId="0041334C" w14:textId="77777777" w:rsidR="000D6336" w:rsidRPr="006244BD" w:rsidRDefault="000D6336" w:rsidP="000D6336">
            <w:pPr>
              <w:pStyle w:val="ListParagraph"/>
              <w:widowControl w:val="0"/>
              <w:numPr>
                <w:ilvl w:val="0"/>
                <w:numId w:val="3"/>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carry out a range of suitably simulated practical and knowledge assessments that demonstrate the skills and knowledge to work safely (usually as part of a holistic assessment involving other competency units), and/or</w:t>
            </w:r>
          </w:p>
          <w:p w14:paraId="6059A1AE" w14:textId="77777777" w:rsidR="000D6336" w:rsidRPr="006244BD" w:rsidRDefault="000D6336" w:rsidP="000D6336">
            <w:pPr>
              <w:pStyle w:val="ListParagraph"/>
              <w:widowControl w:val="0"/>
              <w:numPr>
                <w:ilvl w:val="0"/>
                <w:numId w:val="3"/>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participate in actual workplace activities that demonstrate the skills and knowledge to work safely</w:t>
            </w:r>
          </w:p>
        </w:tc>
      </w:tr>
      <w:tr w:rsidR="000D6336" w:rsidRPr="006244BD" w14:paraId="28D10561" w14:textId="77777777" w:rsidTr="000D6336">
        <w:trPr>
          <w:gridAfter w:val="1"/>
          <w:wAfter w:w="46" w:type="dxa"/>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3385D349" w14:textId="77777777" w:rsidR="000D6336" w:rsidRPr="006244BD" w:rsidRDefault="000D6336" w:rsidP="0098482B">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Consumable and Other Resources</w:t>
            </w:r>
          </w:p>
        </w:tc>
        <w:tc>
          <w:tcPr>
            <w:tcW w:w="8762" w:type="dxa"/>
            <w:tcBorders>
              <w:top w:val="single" w:sz="4" w:space="0" w:color="1F497D"/>
              <w:left w:val="single" w:sz="4" w:space="0" w:color="1F497D"/>
              <w:bottom w:val="single" w:sz="4" w:space="0" w:color="1F497D"/>
              <w:right w:val="single" w:sz="4" w:space="0" w:color="1F497D"/>
            </w:tcBorders>
          </w:tcPr>
          <w:p w14:paraId="300772EF" w14:textId="77777777" w:rsidR="000D6336" w:rsidRPr="006244BD" w:rsidRDefault="000D6336" w:rsidP="000D6336">
            <w:pPr>
              <w:pStyle w:val="ListParagraph"/>
              <w:widowControl w:val="0"/>
              <w:numPr>
                <w:ilvl w:val="0"/>
                <w:numId w:val="1"/>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0D6336" w:rsidRPr="006244BD" w14:paraId="59B589A1" w14:textId="77777777" w:rsidTr="000D6336">
        <w:trPr>
          <w:gridAfter w:val="1"/>
          <w:wAfter w:w="46" w:type="dxa"/>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75C829CF" w14:textId="77777777" w:rsidR="000D6336" w:rsidRPr="006244BD" w:rsidRDefault="000D6336" w:rsidP="0098482B">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762" w:type="dxa"/>
            <w:tcBorders>
              <w:top w:val="single" w:sz="4" w:space="0" w:color="1F497D"/>
              <w:left w:val="single" w:sz="4" w:space="0" w:color="1F497D"/>
              <w:bottom w:val="single" w:sz="4" w:space="0" w:color="1F497D"/>
              <w:right w:val="single" w:sz="4" w:space="0" w:color="1F497D"/>
            </w:tcBorders>
          </w:tcPr>
          <w:p w14:paraId="1AF8E6A8" w14:textId="77777777" w:rsidR="000D6336" w:rsidRPr="006244BD" w:rsidRDefault="000D6336" w:rsidP="0098482B">
            <w:pPr>
              <w:pStyle w:val="ListParagraph"/>
              <w:widowControl w:val="0"/>
              <w:numPr>
                <w:ilvl w:val="0"/>
                <w:numId w:val="3"/>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0D6336" w:rsidRPr="006244BD" w14:paraId="2C1D5D8B" w14:textId="77777777" w:rsidTr="000D6336">
        <w:trPr>
          <w:gridAfter w:val="1"/>
          <w:wAfter w:w="46" w:type="dxa"/>
          <w:trHeight w:val="363"/>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46DD416" w14:textId="77777777" w:rsidR="000D6336" w:rsidRPr="006244BD" w:rsidRDefault="000D6336" w:rsidP="0098482B">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762" w:type="dxa"/>
            <w:tcBorders>
              <w:top w:val="single" w:sz="4" w:space="0" w:color="1F497D"/>
              <w:left w:val="single" w:sz="4" w:space="0" w:color="1F497D"/>
              <w:bottom w:val="single" w:sz="4" w:space="0" w:color="1F497D"/>
              <w:right w:val="single" w:sz="4" w:space="0" w:color="1F497D"/>
            </w:tcBorders>
          </w:tcPr>
          <w:p w14:paraId="246E075E" w14:textId="77777777" w:rsidR="000D6336" w:rsidRPr="006244BD" w:rsidRDefault="000D6336" w:rsidP="0098482B">
            <w:pPr>
              <w:pStyle w:val="ListParagraph"/>
              <w:widowControl w:val="0"/>
              <w:numPr>
                <w:ilvl w:val="0"/>
                <w:numId w:val="1"/>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Nil</w:t>
            </w:r>
          </w:p>
        </w:tc>
      </w:tr>
      <w:tr w:rsidR="000D6336" w:rsidRPr="006244BD" w14:paraId="29DB5D8D" w14:textId="77777777" w:rsidTr="00DC3E49">
        <w:trPr>
          <w:trHeight w:val="400"/>
        </w:trPr>
        <w:tc>
          <w:tcPr>
            <w:tcW w:w="10504" w:type="dxa"/>
            <w:gridSpan w:val="3"/>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5E8B8788" w14:textId="77777777" w:rsidR="000D6336" w:rsidRPr="006244BD" w:rsidRDefault="000D6336" w:rsidP="001101E3">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MSMPCII296 Make a small furniture item from timber</w:t>
            </w:r>
          </w:p>
        </w:tc>
      </w:tr>
      <w:tr w:rsidR="000D6336" w:rsidRPr="006244BD" w14:paraId="51F941E4" w14:textId="77777777" w:rsidTr="000D633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FA0A856"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Assessment Environment </w:t>
            </w:r>
          </w:p>
        </w:tc>
        <w:tc>
          <w:tcPr>
            <w:tcW w:w="8808" w:type="dxa"/>
            <w:gridSpan w:val="2"/>
            <w:tcBorders>
              <w:top w:val="single" w:sz="4" w:space="0" w:color="1F497D"/>
              <w:left w:val="single" w:sz="4" w:space="0" w:color="1F497D"/>
              <w:bottom w:val="single" w:sz="4" w:space="0" w:color="1F497D"/>
              <w:right w:val="single" w:sz="4" w:space="0" w:color="1F497D"/>
            </w:tcBorders>
          </w:tcPr>
          <w:p w14:paraId="3166DB56" w14:textId="77777777" w:rsidR="000D6336" w:rsidRPr="006244BD" w:rsidRDefault="000D6336" w:rsidP="000D6336">
            <w:pPr>
              <w:pStyle w:val="ListParagraph"/>
              <w:widowControl w:val="0"/>
              <w:numPr>
                <w:ilvl w:val="0"/>
                <w:numId w:val="1"/>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may occur on the job or in a workplace simulated facility with relevant equipment, materials, work instructions and deadlines.</w:t>
            </w:r>
          </w:p>
        </w:tc>
      </w:tr>
      <w:tr w:rsidR="000D6336" w:rsidRPr="006244BD" w14:paraId="56FF893B" w14:textId="77777777" w:rsidTr="000D6336">
        <w:trPr>
          <w:trHeight w:val="227"/>
        </w:trPr>
        <w:tc>
          <w:tcPr>
            <w:tcW w:w="10504" w:type="dxa"/>
            <w:gridSpan w:val="3"/>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6261A4E3" w14:textId="77777777" w:rsidR="000D6336" w:rsidRPr="006244BD" w:rsidRDefault="000D6336" w:rsidP="001101E3">
            <w:pPr>
              <w:widowControl w:val="0"/>
              <w:spacing w:after="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0D6336" w:rsidRPr="006244BD" w14:paraId="1135652F" w14:textId="77777777" w:rsidTr="000D633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4408470"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808" w:type="dxa"/>
            <w:gridSpan w:val="2"/>
            <w:tcBorders>
              <w:top w:val="single" w:sz="4" w:space="0" w:color="1F497D"/>
              <w:left w:val="single" w:sz="4" w:space="0" w:color="1F497D"/>
              <w:bottom w:val="single" w:sz="4" w:space="0" w:color="1F497D"/>
              <w:right w:val="single" w:sz="4" w:space="0" w:color="1F497D"/>
            </w:tcBorders>
          </w:tcPr>
          <w:p w14:paraId="27C7A446" w14:textId="77777777" w:rsidR="0098482B" w:rsidRPr="006244BD" w:rsidRDefault="000D6336" w:rsidP="0098482B">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Tools, equipment and materials may vary depending on the job but may include </w:t>
            </w:r>
          </w:p>
          <w:p w14:paraId="62F3E2E5" w14:textId="77777777" w:rsidR="0098482B" w:rsidRPr="006244BD" w:rsidRDefault="0098482B" w:rsidP="0098482B">
            <w:pPr>
              <w:widowControl w:val="0"/>
              <w:spacing w:after="0"/>
              <w:ind w:right="260"/>
              <w:rPr>
                <w:rFonts w:asciiTheme="minorHAnsi" w:hAnsiTheme="minorHAnsi" w:cs="Arial"/>
                <w:sz w:val="22"/>
                <w:szCs w:val="22"/>
                <w14:ligatures w14:val="none"/>
              </w:rPr>
            </w:pPr>
          </w:p>
          <w:p w14:paraId="6B6E0EB2" w14:textId="41545A03" w:rsidR="0098482B" w:rsidRPr="006244BD" w:rsidRDefault="0098482B" w:rsidP="0098482B">
            <w:pPr>
              <w:widowControl w:val="0"/>
              <w:spacing w:after="0"/>
              <w:ind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 Equipment could include: </w:t>
            </w:r>
          </w:p>
          <w:p w14:paraId="4492DDE2" w14:textId="77777777" w:rsidR="0098482B" w:rsidRPr="006244BD" w:rsidRDefault="0098482B" w:rsidP="0098482B">
            <w:pPr>
              <w:pStyle w:val="ListParagraph"/>
              <w:widowControl w:val="0"/>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blades</w:t>
            </w:r>
          </w:p>
          <w:p w14:paraId="7836BA2C" w14:textId="5156F15B" w:rsidR="0098482B" w:rsidRPr="006244BD" w:rsidRDefault="0098482B" w:rsidP="0098482B">
            <w:pPr>
              <w:pStyle w:val="ListParagraph"/>
              <w:widowControl w:val="0"/>
              <w:numPr>
                <w:ilvl w:val="0"/>
                <w:numId w:val="41"/>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electric saw</w:t>
            </w:r>
          </w:p>
          <w:p w14:paraId="66911F65" w14:textId="77777777" w:rsidR="0098482B" w:rsidRPr="006244BD" w:rsidRDefault="0098482B" w:rsidP="0098482B">
            <w:pPr>
              <w:pStyle w:val="ListParagraph"/>
              <w:widowControl w:val="0"/>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electric sander</w:t>
            </w:r>
          </w:p>
          <w:p w14:paraId="686E57CE" w14:textId="77777777" w:rsidR="0098482B" w:rsidRPr="006244BD" w:rsidRDefault="0098482B" w:rsidP="0098482B">
            <w:pPr>
              <w:pStyle w:val="ListParagraph"/>
              <w:widowControl w:val="0"/>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electric screw driver</w:t>
            </w:r>
          </w:p>
          <w:p w14:paraId="624B5C59" w14:textId="77777777" w:rsidR="0098482B" w:rsidRPr="006244BD" w:rsidRDefault="0098482B" w:rsidP="0098482B">
            <w:pPr>
              <w:pStyle w:val="ListParagraph"/>
              <w:widowControl w:val="0"/>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 xml:space="preserve">horizontal borers </w:t>
            </w:r>
          </w:p>
          <w:p w14:paraId="72B6E57A" w14:textId="77777777" w:rsidR="0098482B" w:rsidRPr="006244BD" w:rsidRDefault="0098482B" w:rsidP="0098482B">
            <w:pPr>
              <w:pStyle w:val="ListParagraph"/>
              <w:widowControl w:val="0"/>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lathes</w:t>
            </w:r>
          </w:p>
          <w:p w14:paraId="5993CD4F" w14:textId="0022AFA8" w:rsidR="0098482B" w:rsidRPr="006244BD" w:rsidRDefault="0098482B" w:rsidP="0098482B">
            <w:pPr>
              <w:pStyle w:val="ListParagraph"/>
              <w:widowControl w:val="0"/>
              <w:numPr>
                <w:ilvl w:val="0"/>
                <w:numId w:val="42"/>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panel planers </w:t>
            </w:r>
          </w:p>
          <w:p w14:paraId="22C478CA" w14:textId="77777777" w:rsidR="0098482B" w:rsidRPr="006244BD" w:rsidRDefault="0098482B" w:rsidP="0098482B">
            <w:pPr>
              <w:pStyle w:val="ListParagraph"/>
              <w:widowControl w:val="0"/>
              <w:numPr>
                <w:ilvl w:val="0"/>
                <w:numId w:val="42"/>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pedestal grinders</w:t>
            </w:r>
          </w:p>
          <w:p w14:paraId="665AA8D5" w14:textId="77777777" w:rsidR="0098482B" w:rsidRPr="006244BD" w:rsidRDefault="0098482B" w:rsidP="0098482B">
            <w:pPr>
              <w:pStyle w:val="ListParagraph"/>
              <w:widowControl w:val="0"/>
              <w:numPr>
                <w:ilvl w:val="0"/>
                <w:numId w:val="43"/>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pencils and marking devices</w:t>
            </w:r>
          </w:p>
          <w:p w14:paraId="58E1DB3B" w14:textId="66548AC7" w:rsidR="0098482B" w:rsidRPr="006244BD" w:rsidRDefault="0098482B" w:rsidP="0098482B">
            <w:pPr>
              <w:pStyle w:val="ListParagraph"/>
              <w:widowControl w:val="0"/>
              <w:numPr>
                <w:ilvl w:val="0"/>
                <w:numId w:val="43"/>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power drills</w:t>
            </w:r>
          </w:p>
          <w:p w14:paraId="030E0E05" w14:textId="222E1F9A" w:rsidR="0098482B" w:rsidRPr="006244BD" w:rsidRDefault="0098482B" w:rsidP="0098482B">
            <w:pPr>
              <w:pStyle w:val="ListParagraph"/>
              <w:widowControl w:val="0"/>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vertical drill presses</w:t>
            </w:r>
          </w:p>
          <w:p w14:paraId="69F9452B" w14:textId="77777777" w:rsidR="000D6336" w:rsidRPr="006244BD" w:rsidRDefault="000D6336" w:rsidP="001101E3">
            <w:pPr>
              <w:widowControl w:val="0"/>
              <w:spacing w:after="0"/>
              <w:ind w:left="63"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Tools may include: </w:t>
            </w:r>
          </w:p>
          <w:p w14:paraId="2F8A16C9"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90 degree angle</w:t>
            </w:r>
          </w:p>
          <w:p w14:paraId="04293202"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bevel</w:t>
            </w:r>
          </w:p>
          <w:p w14:paraId="2A5B5840"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chisel</w:t>
            </w:r>
          </w:p>
          <w:p w14:paraId="430735B3"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clamp</w:t>
            </w:r>
          </w:p>
          <w:p w14:paraId="5E31085D"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file</w:t>
            </w:r>
          </w:p>
          <w:p w14:paraId="3485F133"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hacksaw</w:t>
            </w:r>
          </w:p>
          <w:p w14:paraId="11830108"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hammer or mallet</w:t>
            </w:r>
          </w:p>
          <w:p w14:paraId="1ADF714B" w14:textId="77777777" w:rsidR="000D6336" w:rsidRPr="006244BD" w:rsidRDefault="000D6336" w:rsidP="000D6336">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manual saw, jigsaw</w:t>
            </w:r>
          </w:p>
          <w:p w14:paraId="739AC97A"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measuring tapes/ rulers</w:t>
            </w:r>
          </w:p>
          <w:p w14:paraId="56BB332F"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mitre cutter</w:t>
            </w:r>
          </w:p>
          <w:p w14:paraId="334BDE3D" w14:textId="77777777" w:rsidR="000D6336" w:rsidRPr="006244BD" w:rsidRDefault="000D6336" w:rsidP="000D6336">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screw driver</w:t>
            </w:r>
          </w:p>
          <w:p w14:paraId="27B5CB27"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paintbrush</w:t>
            </w:r>
          </w:p>
          <w:p w14:paraId="44D39204"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pliers and pincers</w:t>
            </w:r>
          </w:p>
          <w:p w14:paraId="00999AB6" w14:textId="77777777" w:rsidR="000D6336" w:rsidRPr="006244BD" w:rsidRDefault="000D6336" w:rsidP="000D6336">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punch</w:t>
            </w:r>
          </w:p>
          <w:p w14:paraId="7CFBD7E2" w14:textId="77777777" w:rsidR="0098482B" w:rsidRPr="006244BD" w:rsidRDefault="0098482B" w:rsidP="0098482B">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spirit level</w:t>
            </w:r>
          </w:p>
          <w:p w14:paraId="45B8DEC9" w14:textId="77777777" w:rsidR="000D6336" w:rsidRPr="006244BD" w:rsidRDefault="000D6336" w:rsidP="000D6336">
            <w:pPr>
              <w:pStyle w:val="ListParagraph"/>
              <w:widowControl w:val="0"/>
              <w:numPr>
                <w:ilvl w:val="0"/>
                <w:numId w:val="34"/>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staple gun</w:t>
            </w:r>
          </w:p>
          <w:p w14:paraId="30C3593E" w14:textId="1AB73D27" w:rsidR="000D6336" w:rsidRPr="006244BD" w:rsidRDefault="0098482B" w:rsidP="001101E3">
            <w:pPr>
              <w:widowControl w:val="0"/>
              <w:spacing w:after="0"/>
              <w:ind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 </w:t>
            </w:r>
            <w:r w:rsidR="000D6336" w:rsidRPr="006244BD">
              <w:rPr>
                <w:rFonts w:asciiTheme="minorHAnsi" w:hAnsiTheme="minorHAnsi" w:cs="Arial"/>
                <w:i/>
                <w:sz w:val="22"/>
                <w:szCs w:val="22"/>
                <w14:ligatures w14:val="none"/>
              </w:rPr>
              <w:t xml:space="preserve">Materials could include: </w:t>
            </w:r>
          </w:p>
          <w:p w14:paraId="5A53BDC8" w14:textId="77777777" w:rsidR="0098482B" w:rsidRPr="006244BD" w:rsidRDefault="0098482B" w:rsidP="000D6336">
            <w:pPr>
              <w:pStyle w:val="ListParagraph"/>
              <w:widowControl w:val="0"/>
              <w:numPr>
                <w:ilvl w:val="0"/>
                <w:numId w:val="35"/>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plastics </w:t>
            </w:r>
          </w:p>
          <w:p w14:paraId="222F7201" w14:textId="04B7D01B" w:rsidR="000D6336" w:rsidRPr="006244BD" w:rsidRDefault="000D6336" w:rsidP="0098482B">
            <w:pPr>
              <w:pStyle w:val="ListParagraph"/>
              <w:widowControl w:val="0"/>
              <w:numPr>
                <w:ilvl w:val="0"/>
                <w:numId w:val="35"/>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steel</w:t>
            </w:r>
          </w:p>
        </w:tc>
      </w:tr>
      <w:tr w:rsidR="000D6336" w:rsidRPr="006244BD" w14:paraId="28D0505A" w14:textId="77777777" w:rsidTr="000D633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877873A"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Consumable and Other Resources</w:t>
            </w:r>
          </w:p>
        </w:tc>
        <w:tc>
          <w:tcPr>
            <w:tcW w:w="8808" w:type="dxa"/>
            <w:gridSpan w:val="2"/>
            <w:tcBorders>
              <w:top w:val="single" w:sz="4" w:space="0" w:color="1F497D"/>
              <w:left w:val="single" w:sz="4" w:space="0" w:color="1F497D"/>
              <w:bottom w:val="single" w:sz="4" w:space="0" w:color="1F497D"/>
              <w:right w:val="single" w:sz="4" w:space="0" w:color="1F497D"/>
            </w:tcBorders>
          </w:tcPr>
          <w:p w14:paraId="0EE7CBAD" w14:textId="77777777" w:rsidR="0098482B" w:rsidRPr="006244BD" w:rsidRDefault="0098482B" w:rsidP="0098482B">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adhesives</w:t>
            </w:r>
          </w:p>
          <w:p w14:paraId="1638E17C" w14:textId="77777777" w:rsidR="0098482B" w:rsidRPr="006244BD" w:rsidRDefault="0098482B" w:rsidP="0098482B">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bolts</w:t>
            </w:r>
          </w:p>
          <w:p w14:paraId="6DF24C40" w14:textId="77777777" w:rsidR="0098482B" w:rsidRPr="006244BD" w:rsidRDefault="0098482B" w:rsidP="0098482B">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glue</w:t>
            </w:r>
          </w:p>
          <w:p w14:paraId="30964E7A" w14:textId="77777777" w:rsidR="0098482B" w:rsidRPr="006244BD" w:rsidRDefault="0098482B" w:rsidP="0098482B">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hinges and metal fasteners</w:t>
            </w:r>
          </w:p>
          <w:p w14:paraId="2345D35E" w14:textId="77777777" w:rsidR="0098482B" w:rsidRPr="006244BD" w:rsidRDefault="0098482B" w:rsidP="0098482B">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manufactured boards</w:t>
            </w:r>
          </w:p>
          <w:p w14:paraId="50247326" w14:textId="77777777" w:rsidR="0098482B" w:rsidRPr="006244BD" w:rsidRDefault="0098482B" w:rsidP="0098482B">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nails</w:t>
            </w:r>
          </w:p>
          <w:p w14:paraId="43838611" w14:textId="77777777" w:rsidR="00AD26B2" w:rsidRPr="006244BD" w:rsidRDefault="00AD26B2" w:rsidP="00AD26B2">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paints and stains </w:t>
            </w:r>
          </w:p>
          <w:p w14:paraId="27BB03D5" w14:textId="77777777" w:rsidR="00AD26B2" w:rsidRPr="006244BD" w:rsidRDefault="00AD26B2" w:rsidP="00AD26B2">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primers</w:t>
            </w:r>
          </w:p>
          <w:p w14:paraId="2C8B9D07" w14:textId="77777777" w:rsidR="000D6336" w:rsidRPr="006244BD" w:rsidRDefault="000D6336" w:rsidP="000D6336">
            <w:pPr>
              <w:pStyle w:val="ListParagraph"/>
              <w:numPr>
                <w:ilvl w:val="0"/>
                <w:numId w:val="6"/>
              </w:numPr>
              <w:rPr>
                <w:rFonts w:asciiTheme="minorHAnsi" w:hAnsiTheme="minorHAnsi" w:cs="Arial"/>
                <w:sz w:val="22"/>
                <w:szCs w:val="22"/>
                <w14:ligatures w14:val="none"/>
              </w:rPr>
            </w:pPr>
            <w:r w:rsidRPr="006244BD">
              <w:rPr>
                <w:rFonts w:asciiTheme="minorHAnsi" w:hAnsiTheme="minorHAnsi" w:cs="Arial"/>
                <w:sz w:val="22"/>
                <w:szCs w:val="22"/>
                <w14:ligatures w14:val="none"/>
              </w:rPr>
              <w:t>rags</w:t>
            </w:r>
          </w:p>
          <w:p w14:paraId="16962767" w14:textId="77777777" w:rsidR="00AD26B2" w:rsidRPr="006244BD" w:rsidRDefault="00AD26B2" w:rsidP="00AD26B2">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sandpapers</w:t>
            </w:r>
          </w:p>
          <w:p w14:paraId="0DFEC780" w14:textId="77777777" w:rsidR="0098482B" w:rsidRPr="006244BD" w:rsidRDefault="0098482B" w:rsidP="0098482B">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screws</w:t>
            </w:r>
          </w:p>
          <w:p w14:paraId="198545B8" w14:textId="35DBB115" w:rsidR="000D6336" w:rsidRPr="006244BD" w:rsidRDefault="000D6336" w:rsidP="00AD26B2">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timber</w:t>
            </w:r>
          </w:p>
        </w:tc>
      </w:tr>
      <w:tr w:rsidR="000D6336" w:rsidRPr="006244BD" w14:paraId="4F126C05" w14:textId="77777777" w:rsidTr="000D633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AA7627D"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808" w:type="dxa"/>
            <w:gridSpan w:val="2"/>
            <w:tcBorders>
              <w:top w:val="single" w:sz="4" w:space="0" w:color="1F497D"/>
              <w:left w:val="single" w:sz="4" w:space="0" w:color="1F497D"/>
              <w:bottom w:val="single" w:sz="4" w:space="0" w:color="1F497D"/>
              <w:right w:val="single" w:sz="4" w:space="0" w:color="1F497D"/>
            </w:tcBorders>
          </w:tcPr>
          <w:p w14:paraId="585838C4" w14:textId="77777777" w:rsidR="00AD26B2" w:rsidRPr="006244BD" w:rsidRDefault="00AD26B2" w:rsidP="00AD26B2">
            <w:pPr>
              <w:pStyle w:val="ListParagraph"/>
              <w:widowControl w:val="0"/>
              <w:numPr>
                <w:ilvl w:val="0"/>
                <w:numId w:val="6"/>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check sheets</w:t>
            </w:r>
          </w:p>
          <w:p w14:paraId="6A42E0B8" w14:textId="77777777" w:rsidR="00AD26B2" w:rsidRPr="006244BD" w:rsidRDefault="00AD26B2" w:rsidP="00AD26B2">
            <w:pPr>
              <w:pStyle w:val="ListParagraph"/>
              <w:widowControl w:val="0"/>
              <w:numPr>
                <w:ilvl w:val="0"/>
                <w:numId w:val="6"/>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documenting equipment and/or material defects</w:t>
            </w:r>
          </w:p>
          <w:p w14:paraId="1898553B" w14:textId="77777777" w:rsidR="00AD26B2" w:rsidRPr="006244BD" w:rsidRDefault="00AD26B2" w:rsidP="000D6336">
            <w:pPr>
              <w:pStyle w:val="ListParagraph"/>
              <w:widowControl w:val="0"/>
              <w:numPr>
                <w:ilvl w:val="0"/>
                <w:numId w:val="6"/>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drawings and sketches </w:t>
            </w:r>
          </w:p>
          <w:p w14:paraId="2D123F81" w14:textId="77777777" w:rsidR="00AD26B2" w:rsidRPr="006244BD" w:rsidRDefault="00AD26B2" w:rsidP="00AD26B2">
            <w:pPr>
              <w:pStyle w:val="ListParagraph"/>
              <w:widowControl w:val="0"/>
              <w:numPr>
                <w:ilvl w:val="0"/>
                <w:numId w:val="6"/>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job cards</w:t>
            </w:r>
          </w:p>
          <w:p w14:paraId="0863FB5A" w14:textId="77777777" w:rsidR="00AD26B2" w:rsidRPr="006244BD" w:rsidRDefault="00AD26B2" w:rsidP="00AD26B2">
            <w:pPr>
              <w:pStyle w:val="ListParagraph"/>
              <w:widowControl w:val="0"/>
              <w:numPr>
                <w:ilvl w:val="0"/>
                <w:numId w:val="6"/>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job sheets</w:t>
            </w:r>
          </w:p>
          <w:p w14:paraId="54B832ED" w14:textId="77777777" w:rsidR="00AD26B2" w:rsidRPr="006244BD" w:rsidRDefault="00AD26B2" w:rsidP="00AD26B2">
            <w:pPr>
              <w:pStyle w:val="ListParagraph"/>
              <w:widowControl w:val="0"/>
              <w:numPr>
                <w:ilvl w:val="0"/>
                <w:numId w:val="6"/>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Material safety data sheets (MSDS)</w:t>
            </w:r>
          </w:p>
          <w:p w14:paraId="0F2924CD" w14:textId="77777777" w:rsidR="00AD26B2" w:rsidRPr="006244BD" w:rsidRDefault="00AD26B2" w:rsidP="00AD26B2">
            <w:pPr>
              <w:pStyle w:val="ListParagraph"/>
              <w:widowControl w:val="0"/>
              <w:numPr>
                <w:ilvl w:val="0"/>
                <w:numId w:val="6"/>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patterns</w:t>
            </w:r>
          </w:p>
          <w:p w14:paraId="0C93A473" w14:textId="77777777" w:rsidR="00AD26B2" w:rsidRPr="006244BD" w:rsidRDefault="00AD26B2" w:rsidP="000D6336">
            <w:pPr>
              <w:pStyle w:val="ListParagraph"/>
              <w:widowControl w:val="0"/>
              <w:numPr>
                <w:ilvl w:val="0"/>
                <w:numId w:val="6"/>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plans </w:t>
            </w:r>
          </w:p>
          <w:p w14:paraId="627A2E6C" w14:textId="171899BC" w:rsidR="000D6336" w:rsidRPr="006244BD" w:rsidRDefault="000D6336" w:rsidP="000D6336">
            <w:pPr>
              <w:pStyle w:val="ListParagraph"/>
              <w:widowControl w:val="0"/>
              <w:numPr>
                <w:ilvl w:val="0"/>
                <w:numId w:val="6"/>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plant and maintenance records</w:t>
            </w:r>
          </w:p>
          <w:p w14:paraId="04F2B5A0" w14:textId="77777777" w:rsidR="000D6336" w:rsidRPr="006244BD" w:rsidRDefault="000D6336" w:rsidP="000D6336">
            <w:pPr>
              <w:pStyle w:val="ListParagraph"/>
              <w:widowControl w:val="0"/>
              <w:numPr>
                <w:ilvl w:val="0"/>
                <w:numId w:val="6"/>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reporting requirements</w:t>
            </w:r>
          </w:p>
          <w:p w14:paraId="61067063" w14:textId="1C67D9EE" w:rsidR="000D6336" w:rsidRPr="006244BD" w:rsidRDefault="000D6336" w:rsidP="00AD26B2">
            <w:pPr>
              <w:pStyle w:val="ListParagraph"/>
              <w:widowControl w:val="0"/>
              <w:numPr>
                <w:ilvl w:val="0"/>
                <w:numId w:val="6"/>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procedures relating to the use of tools and equipment</w:t>
            </w:r>
          </w:p>
        </w:tc>
      </w:tr>
      <w:tr w:rsidR="000D6336" w:rsidRPr="006244BD" w14:paraId="0AFB3FED" w14:textId="77777777" w:rsidTr="000D6336">
        <w:trPr>
          <w:trHeight w:val="369"/>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0C6C9E5"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Other People</w:t>
            </w:r>
          </w:p>
        </w:tc>
        <w:tc>
          <w:tcPr>
            <w:tcW w:w="8808" w:type="dxa"/>
            <w:gridSpan w:val="2"/>
            <w:tcBorders>
              <w:top w:val="single" w:sz="4" w:space="0" w:color="1F497D"/>
              <w:left w:val="single" w:sz="4" w:space="0" w:color="1F497D"/>
              <w:bottom w:val="single" w:sz="4" w:space="0" w:color="1F497D"/>
              <w:right w:val="single" w:sz="4" w:space="0" w:color="1F497D"/>
            </w:tcBorders>
          </w:tcPr>
          <w:p w14:paraId="353C1402" w14:textId="77777777" w:rsidR="000D6336" w:rsidRPr="006244BD" w:rsidRDefault="000D6336" w:rsidP="000D6336">
            <w:pPr>
              <w:pStyle w:val="ListParagraph"/>
              <w:widowControl w:val="0"/>
              <w:numPr>
                <w:ilvl w:val="0"/>
                <w:numId w:val="7"/>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communicate ideas and information</w:t>
            </w:r>
          </w:p>
          <w:p w14:paraId="0A0399C1" w14:textId="77777777" w:rsidR="00AD26B2" w:rsidRPr="006244BD" w:rsidRDefault="00AD26B2" w:rsidP="000D6336">
            <w:pPr>
              <w:pStyle w:val="ListParagraph"/>
              <w:widowControl w:val="0"/>
              <w:numPr>
                <w:ilvl w:val="0"/>
                <w:numId w:val="7"/>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coordinate with other workers and the reporting of work outcomes and problems</w:t>
            </w:r>
          </w:p>
          <w:p w14:paraId="74A5780B" w14:textId="35349037" w:rsidR="000D6336" w:rsidRPr="006244BD" w:rsidRDefault="000D6336" w:rsidP="00AD26B2">
            <w:pPr>
              <w:pStyle w:val="ListParagraph"/>
              <w:widowControl w:val="0"/>
              <w:numPr>
                <w:ilvl w:val="0"/>
                <w:numId w:val="7"/>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obtain confirmation of work </w:t>
            </w:r>
            <w:r w:rsidR="00AD26B2" w:rsidRPr="006244BD">
              <w:rPr>
                <w:rFonts w:asciiTheme="minorHAnsi" w:hAnsiTheme="minorHAnsi" w:cs="Arial"/>
                <w:sz w:val="22"/>
                <w:szCs w:val="22"/>
                <w14:ligatures w14:val="none"/>
              </w:rPr>
              <w:t>requirements and specifications</w:t>
            </w:r>
          </w:p>
        </w:tc>
      </w:tr>
    </w:tbl>
    <w:p w14:paraId="4EDD450A" w14:textId="77777777" w:rsidR="000D6336" w:rsidRPr="006244BD" w:rsidRDefault="000D6336">
      <w:pPr>
        <w:spacing w:after="160" w:line="259" w:lineRule="auto"/>
        <w:rPr>
          <w:rFonts w:asciiTheme="minorHAnsi" w:hAnsiTheme="minorHAnsi"/>
        </w:rPr>
      </w:pPr>
    </w:p>
    <w:tbl>
      <w:tblPr>
        <w:tblW w:w="10507" w:type="dxa"/>
        <w:tblCellMar>
          <w:left w:w="0" w:type="dxa"/>
          <w:right w:w="0" w:type="dxa"/>
        </w:tblCellMar>
        <w:tblLook w:val="04A0" w:firstRow="1" w:lastRow="0" w:firstColumn="1" w:lastColumn="0" w:noHBand="0" w:noVBand="1"/>
      </w:tblPr>
      <w:tblGrid>
        <w:gridCol w:w="1696"/>
        <w:gridCol w:w="8811"/>
      </w:tblGrid>
      <w:tr w:rsidR="000D6336" w:rsidRPr="006244BD" w14:paraId="4D981C53" w14:textId="77777777" w:rsidTr="00DC3E49">
        <w:trPr>
          <w:trHeight w:val="406"/>
        </w:trPr>
        <w:tc>
          <w:tcPr>
            <w:tcW w:w="10507" w:type="dxa"/>
            <w:gridSpan w:val="2"/>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15C54FEE" w14:textId="77777777" w:rsidR="000D6336" w:rsidRPr="006244BD" w:rsidRDefault="000D6336" w:rsidP="001101E3">
            <w:pPr>
              <w:widowControl w:val="0"/>
              <w:ind w:right="260"/>
              <w:rPr>
                <w:rFonts w:asciiTheme="minorHAnsi" w:hAnsiTheme="minorHAnsi" w:cs="Arial"/>
                <w:b/>
                <w:bCs/>
                <w:color w:val="FFFFFF"/>
                <w:sz w:val="24"/>
                <w:szCs w:val="24"/>
                <w14:ligatures w14:val="none"/>
              </w:rPr>
            </w:pPr>
            <w:r w:rsidRPr="006244BD">
              <w:rPr>
                <w:rFonts w:asciiTheme="minorHAnsi" w:hAnsiTheme="minorHAnsi"/>
              </w:rPr>
              <w:lastRenderedPageBreak/>
              <w:br w:type="page"/>
            </w:r>
            <w:r w:rsidRPr="006244BD">
              <w:rPr>
                <w:rFonts w:asciiTheme="minorHAnsi" w:hAnsiTheme="minorHAnsi" w:cs="Arial"/>
                <w:b/>
                <w:bCs/>
                <w:color w:val="FFFFFF"/>
                <w:sz w:val="24"/>
                <w:szCs w:val="24"/>
                <w14:ligatures w14:val="none"/>
              </w:rPr>
              <w:t>MSMPCII298 Make an object from metal</w:t>
            </w:r>
          </w:p>
        </w:tc>
      </w:tr>
      <w:tr w:rsidR="000D6336" w:rsidRPr="006244BD" w14:paraId="5280AF1B" w14:textId="77777777" w:rsidTr="001101E3">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F838533"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Environment</w:t>
            </w:r>
          </w:p>
        </w:tc>
        <w:tc>
          <w:tcPr>
            <w:tcW w:w="8811" w:type="dxa"/>
            <w:tcBorders>
              <w:top w:val="single" w:sz="4" w:space="0" w:color="1F497D"/>
              <w:left w:val="single" w:sz="4" w:space="0" w:color="1F497D"/>
              <w:bottom w:val="single" w:sz="4" w:space="0" w:color="1F497D"/>
              <w:right w:val="single" w:sz="4" w:space="0" w:color="1F497D"/>
            </w:tcBorders>
          </w:tcPr>
          <w:p w14:paraId="5399E8B1" w14:textId="77777777" w:rsidR="000D6336" w:rsidRPr="006244BD" w:rsidRDefault="000D6336" w:rsidP="000D6336">
            <w:pPr>
              <w:pStyle w:val="ListParagraph"/>
              <w:widowControl w:val="0"/>
              <w:numPr>
                <w:ilvl w:val="0"/>
                <w:numId w:val="8"/>
              </w:numPr>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Assessment may occur on the job or in a workplace simulated facility with relevant equipment, materials, work instructions and deadlines.</w:t>
            </w:r>
          </w:p>
        </w:tc>
      </w:tr>
      <w:tr w:rsidR="000D6336" w:rsidRPr="006244BD" w14:paraId="4F6B9CF8" w14:textId="77777777" w:rsidTr="001101E3">
        <w:trPr>
          <w:trHeight w:val="227"/>
        </w:trPr>
        <w:tc>
          <w:tcPr>
            <w:tcW w:w="10507" w:type="dxa"/>
            <w:gridSpan w:val="2"/>
            <w:tcBorders>
              <w:top w:val="single" w:sz="4" w:space="0" w:color="1F497D"/>
              <w:left w:val="single" w:sz="4" w:space="0" w:color="1F497D"/>
              <w:bottom w:val="single" w:sz="4" w:space="0" w:color="1F497D"/>
              <w:right w:val="single" w:sz="4" w:space="0" w:color="1F497D"/>
            </w:tcBorders>
            <w:shd w:val="clear" w:color="auto" w:fill="F2F2F2" w:themeFill="background1" w:themeFillShade="F2"/>
            <w:tcMar>
              <w:top w:w="58" w:type="dxa"/>
              <w:left w:w="58" w:type="dxa"/>
              <w:bottom w:w="58" w:type="dxa"/>
              <w:right w:w="58" w:type="dxa"/>
            </w:tcMar>
          </w:tcPr>
          <w:p w14:paraId="2DCA92B9" w14:textId="77777777" w:rsidR="000D6336" w:rsidRPr="006244BD" w:rsidRDefault="000D6336" w:rsidP="001101E3">
            <w:pPr>
              <w:widowControl w:val="0"/>
              <w:spacing w:after="0"/>
              <w:ind w:right="260"/>
              <w:rPr>
                <w:rFonts w:asciiTheme="minorHAnsi" w:hAnsiTheme="minorHAnsi" w:cs="Arial"/>
                <w:b/>
                <w:sz w:val="22"/>
                <w:szCs w:val="22"/>
                <w14:ligatures w14:val="none"/>
              </w:rPr>
            </w:pPr>
            <w:r w:rsidRPr="006244BD">
              <w:rPr>
                <w:rFonts w:asciiTheme="minorHAnsi" w:hAnsiTheme="minorHAnsi" w:cs="Arial"/>
                <w:b/>
                <w:sz w:val="22"/>
                <w:szCs w:val="22"/>
                <w14:ligatures w14:val="none"/>
              </w:rPr>
              <w:t>Mandatory Equipment and Resources</w:t>
            </w:r>
          </w:p>
        </w:tc>
      </w:tr>
      <w:tr w:rsidR="000D6336" w:rsidRPr="006244BD" w14:paraId="2E540A10" w14:textId="77777777" w:rsidTr="001101E3">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E71C728"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Equipment</w:t>
            </w:r>
          </w:p>
        </w:tc>
        <w:tc>
          <w:tcPr>
            <w:tcW w:w="8811" w:type="dxa"/>
            <w:tcBorders>
              <w:top w:val="single" w:sz="4" w:space="0" w:color="1F497D"/>
              <w:left w:val="single" w:sz="4" w:space="0" w:color="1F497D"/>
              <w:bottom w:val="single" w:sz="4" w:space="0" w:color="1F497D"/>
              <w:right w:val="single" w:sz="4" w:space="0" w:color="1F497D"/>
            </w:tcBorders>
          </w:tcPr>
          <w:p w14:paraId="1DF24D68" w14:textId="012767BA" w:rsidR="000D6336" w:rsidRPr="006244BD" w:rsidRDefault="00AD26B2" w:rsidP="000D6336">
            <w:pPr>
              <w:pStyle w:val="ListParagraph"/>
              <w:widowControl w:val="0"/>
              <w:numPr>
                <w:ilvl w:val="0"/>
                <w:numId w:val="32"/>
              </w:numPr>
              <w:spacing w:after="0"/>
              <w:ind w:left="772" w:right="260"/>
              <w:rPr>
                <w:rFonts w:asciiTheme="minorHAnsi" w:hAnsiTheme="minorHAnsi" w:cs="Arial"/>
                <w:sz w:val="22"/>
                <w:szCs w:val="22"/>
                <w14:ligatures w14:val="none"/>
              </w:rPr>
            </w:pPr>
            <w:r w:rsidRPr="006244BD">
              <w:rPr>
                <w:rFonts w:asciiTheme="minorHAnsi" w:hAnsiTheme="minorHAnsi" w:cs="Arial"/>
                <w:sz w:val="22"/>
                <w:szCs w:val="22"/>
                <w14:ligatures w14:val="none"/>
              </w:rPr>
              <w:t>E</w:t>
            </w:r>
            <w:r w:rsidR="000D6336" w:rsidRPr="006244BD">
              <w:rPr>
                <w:rFonts w:asciiTheme="minorHAnsi" w:hAnsiTheme="minorHAnsi" w:cs="Arial"/>
                <w:sz w:val="22"/>
                <w:szCs w:val="22"/>
                <w14:ligatures w14:val="none"/>
              </w:rPr>
              <w:t>quipment</w:t>
            </w:r>
            <w:r w:rsidRPr="006244BD">
              <w:rPr>
                <w:rFonts w:asciiTheme="minorHAnsi" w:hAnsiTheme="minorHAnsi" w:cs="Arial"/>
                <w:sz w:val="22"/>
                <w:szCs w:val="22"/>
                <w14:ligatures w14:val="none"/>
              </w:rPr>
              <w:t>, tools</w:t>
            </w:r>
            <w:r w:rsidR="000D6336" w:rsidRPr="006244BD">
              <w:rPr>
                <w:rFonts w:asciiTheme="minorHAnsi" w:hAnsiTheme="minorHAnsi" w:cs="Arial"/>
                <w:sz w:val="22"/>
                <w:szCs w:val="22"/>
                <w14:ligatures w14:val="none"/>
              </w:rPr>
              <w:t xml:space="preserve"> and materials may vary depending on the job but may include those items listed below:</w:t>
            </w:r>
          </w:p>
          <w:p w14:paraId="6046C275" w14:textId="77777777" w:rsidR="00AD26B2" w:rsidRPr="006244BD" w:rsidRDefault="00AD26B2" w:rsidP="00AD26B2">
            <w:pPr>
              <w:widowControl w:val="0"/>
              <w:spacing w:after="0"/>
              <w:ind w:left="63"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Equipment may include: </w:t>
            </w:r>
          </w:p>
          <w:p w14:paraId="1A1E6B84" w14:textId="77777777" w:rsidR="00AD26B2" w:rsidRPr="006244BD" w:rsidRDefault="00AD26B2" w:rsidP="00AD26B2">
            <w:pPr>
              <w:widowControl w:val="0"/>
              <w:spacing w:after="0"/>
              <w:ind w:left="63" w:right="260" w:firstLine="426"/>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band saws</w:t>
            </w:r>
          </w:p>
          <w:p w14:paraId="3EB16260" w14:textId="77777777" w:rsidR="00AD26B2" w:rsidRPr="006244BD" w:rsidRDefault="00AD26B2" w:rsidP="00AD26B2">
            <w:pPr>
              <w:pStyle w:val="ListParagraph"/>
              <w:widowControl w:val="0"/>
              <w:numPr>
                <w:ilvl w:val="0"/>
                <w:numId w:val="45"/>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overalls or protective clothing</w:t>
            </w:r>
          </w:p>
          <w:p w14:paraId="0D72126D" w14:textId="77777777" w:rsidR="00AD26B2" w:rsidRPr="006244BD" w:rsidRDefault="00AD26B2" w:rsidP="00AD26B2">
            <w:pPr>
              <w:pStyle w:val="ListParagraph"/>
              <w:widowControl w:val="0"/>
              <w:numPr>
                <w:ilvl w:val="0"/>
                <w:numId w:val="45"/>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power drills</w:t>
            </w:r>
          </w:p>
          <w:p w14:paraId="5D5AC0BF" w14:textId="071DD902" w:rsidR="00AD26B2" w:rsidRPr="006244BD" w:rsidRDefault="00AD26B2" w:rsidP="00AD26B2">
            <w:pPr>
              <w:pStyle w:val="ListParagraph"/>
              <w:widowControl w:val="0"/>
              <w:numPr>
                <w:ilvl w:val="0"/>
                <w:numId w:val="45"/>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power saws</w:t>
            </w:r>
          </w:p>
          <w:p w14:paraId="4564F107" w14:textId="7DA14D01" w:rsidR="00AD26B2" w:rsidRPr="006244BD" w:rsidRDefault="00AD26B2" w:rsidP="00AD26B2">
            <w:pPr>
              <w:pStyle w:val="ListParagraph"/>
              <w:widowControl w:val="0"/>
              <w:numPr>
                <w:ilvl w:val="0"/>
                <w:numId w:val="44"/>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protective eye ware</w:t>
            </w:r>
          </w:p>
          <w:p w14:paraId="4C7F68F7" w14:textId="77777777" w:rsidR="00AD26B2" w:rsidRPr="006244BD" w:rsidRDefault="00AD26B2" w:rsidP="00AD26B2">
            <w:pPr>
              <w:widowControl w:val="0"/>
              <w:spacing w:after="0"/>
              <w:ind w:left="63" w:right="260" w:firstLine="426"/>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protective gloves</w:t>
            </w:r>
          </w:p>
          <w:p w14:paraId="4EEABA40" w14:textId="2877971D" w:rsidR="00AD26B2" w:rsidRPr="006244BD" w:rsidRDefault="00AD26B2" w:rsidP="00AD26B2">
            <w:pPr>
              <w:widowControl w:val="0"/>
              <w:spacing w:after="0"/>
              <w:ind w:left="63" w:right="260" w:firstLine="426"/>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vertical drill presses</w:t>
            </w:r>
          </w:p>
          <w:p w14:paraId="73905CA1" w14:textId="77777777" w:rsidR="000D6336" w:rsidRPr="006244BD" w:rsidRDefault="000D6336" w:rsidP="001101E3">
            <w:pPr>
              <w:widowControl w:val="0"/>
              <w:spacing w:after="0"/>
              <w:ind w:left="63"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Tools may include: </w:t>
            </w:r>
          </w:p>
          <w:p w14:paraId="08D6807A" w14:textId="77777777" w:rsidR="00AD26B2" w:rsidRPr="006244BD" w:rsidRDefault="000D6336" w:rsidP="001101E3">
            <w:pPr>
              <w:widowControl w:val="0"/>
              <w:spacing w:after="0"/>
              <w:ind w:left="63" w:right="260" w:firstLine="426"/>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r>
            <w:r w:rsidR="00AD26B2" w:rsidRPr="006244BD">
              <w:rPr>
                <w:rFonts w:asciiTheme="minorHAnsi" w:hAnsiTheme="minorHAnsi" w:cs="Arial"/>
                <w:sz w:val="22"/>
                <w:szCs w:val="22"/>
                <w14:ligatures w14:val="none"/>
              </w:rPr>
              <w:t xml:space="preserve">bevels </w:t>
            </w:r>
          </w:p>
          <w:p w14:paraId="4D399A9A" w14:textId="77777777" w:rsidR="00AD26B2" w:rsidRPr="006244BD" w:rsidRDefault="00AD26B2" w:rsidP="00AD26B2">
            <w:pPr>
              <w:pStyle w:val="ListParagraph"/>
              <w:widowControl w:val="0"/>
              <w:numPr>
                <w:ilvl w:val="0"/>
                <w:numId w:val="44"/>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chisels</w:t>
            </w:r>
          </w:p>
          <w:p w14:paraId="1E1A7715" w14:textId="77777777" w:rsidR="00AD26B2" w:rsidRPr="006244BD" w:rsidRDefault="00AD26B2" w:rsidP="00AD26B2">
            <w:pPr>
              <w:pStyle w:val="ListParagraph"/>
              <w:widowControl w:val="0"/>
              <w:numPr>
                <w:ilvl w:val="0"/>
                <w:numId w:val="44"/>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clamping devices</w:t>
            </w:r>
          </w:p>
          <w:p w14:paraId="15516BC2" w14:textId="77777777" w:rsidR="00AD26B2" w:rsidRPr="006244BD" w:rsidRDefault="00AD26B2" w:rsidP="00AD26B2">
            <w:pPr>
              <w:pStyle w:val="ListParagraph"/>
              <w:widowControl w:val="0"/>
              <w:numPr>
                <w:ilvl w:val="0"/>
                <w:numId w:val="44"/>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cordless drills/ screwdrivers</w:t>
            </w:r>
          </w:p>
          <w:p w14:paraId="40363301" w14:textId="77777777" w:rsidR="00AD26B2" w:rsidRPr="006244BD" w:rsidRDefault="00AD26B2" w:rsidP="00AD26B2">
            <w:pPr>
              <w:widowControl w:val="0"/>
              <w:spacing w:after="0"/>
              <w:ind w:left="63" w:right="260" w:firstLine="426"/>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files</w:t>
            </w:r>
          </w:p>
          <w:p w14:paraId="0EA17C92" w14:textId="77777777" w:rsidR="00AD26B2" w:rsidRPr="006244BD" w:rsidRDefault="00AD26B2" w:rsidP="00AD26B2">
            <w:pPr>
              <w:pStyle w:val="ListParagraph"/>
              <w:widowControl w:val="0"/>
              <w:numPr>
                <w:ilvl w:val="0"/>
                <w:numId w:val="44"/>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fixing and joining devices</w:t>
            </w:r>
          </w:p>
          <w:p w14:paraId="719595A9" w14:textId="77777777" w:rsidR="00AD26B2" w:rsidRPr="006244BD" w:rsidRDefault="00AD26B2" w:rsidP="00AD26B2">
            <w:pPr>
              <w:pStyle w:val="ListParagraph"/>
              <w:widowControl w:val="0"/>
              <w:numPr>
                <w:ilvl w:val="0"/>
                <w:numId w:val="44"/>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hammers or mallets</w:t>
            </w:r>
          </w:p>
          <w:p w14:paraId="62C3D22F" w14:textId="77777777" w:rsidR="00AD26B2" w:rsidRPr="006244BD" w:rsidRDefault="00AD26B2" w:rsidP="00AD26B2">
            <w:pPr>
              <w:widowControl w:val="0"/>
              <w:spacing w:after="0"/>
              <w:ind w:left="63" w:right="260" w:firstLine="426"/>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hand saws</w:t>
            </w:r>
          </w:p>
          <w:p w14:paraId="083CD288" w14:textId="77777777" w:rsidR="00AD26B2" w:rsidRPr="006244BD" w:rsidRDefault="00AD26B2" w:rsidP="00AD26B2">
            <w:pPr>
              <w:widowControl w:val="0"/>
              <w:spacing w:after="0"/>
              <w:ind w:left="63" w:right="260" w:firstLine="426"/>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jigs</w:t>
            </w:r>
          </w:p>
          <w:p w14:paraId="6D12E635" w14:textId="20D8AF1B" w:rsidR="000D6336" w:rsidRPr="006244BD" w:rsidRDefault="000D6336" w:rsidP="00AD26B2">
            <w:pPr>
              <w:pStyle w:val="ListParagraph"/>
              <w:widowControl w:val="0"/>
              <w:numPr>
                <w:ilvl w:val="0"/>
                <w:numId w:val="44"/>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measuring tapes or rulers</w:t>
            </w:r>
          </w:p>
          <w:p w14:paraId="55750DE1" w14:textId="4BD3E255" w:rsidR="00AD26B2" w:rsidRPr="006244BD" w:rsidRDefault="00AD26B2" w:rsidP="00AD26B2">
            <w:pPr>
              <w:widowControl w:val="0"/>
              <w:spacing w:after="0"/>
              <w:ind w:left="63" w:right="260" w:firstLine="426"/>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planes</w:t>
            </w:r>
          </w:p>
          <w:p w14:paraId="581EAFC9" w14:textId="77777777" w:rsidR="00AD26B2" w:rsidRPr="006244BD" w:rsidRDefault="00AD26B2" w:rsidP="00AD26B2">
            <w:pPr>
              <w:widowControl w:val="0"/>
              <w:spacing w:after="0"/>
              <w:ind w:left="63" w:right="260" w:firstLine="426"/>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t>pincers</w:t>
            </w:r>
          </w:p>
          <w:p w14:paraId="2209C32D" w14:textId="2C4A9E4B" w:rsidR="000D6336" w:rsidRPr="006244BD" w:rsidRDefault="000D6336" w:rsidP="00AD26B2">
            <w:pPr>
              <w:pStyle w:val="ListParagraph"/>
              <w:widowControl w:val="0"/>
              <w:numPr>
                <w:ilvl w:val="0"/>
                <w:numId w:val="44"/>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squares</w:t>
            </w:r>
          </w:p>
          <w:p w14:paraId="4FBD10BD" w14:textId="77777777" w:rsidR="000D6336" w:rsidRPr="006244BD" w:rsidRDefault="000D6336" w:rsidP="001101E3">
            <w:pPr>
              <w:widowControl w:val="0"/>
              <w:spacing w:after="0"/>
              <w:ind w:left="63" w:right="260"/>
              <w:rPr>
                <w:rFonts w:asciiTheme="minorHAnsi" w:hAnsiTheme="minorHAnsi" w:cs="Arial"/>
                <w:i/>
                <w:sz w:val="22"/>
                <w:szCs w:val="22"/>
                <w14:ligatures w14:val="none"/>
              </w:rPr>
            </w:pPr>
            <w:r w:rsidRPr="006244BD">
              <w:rPr>
                <w:rFonts w:asciiTheme="minorHAnsi" w:hAnsiTheme="minorHAnsi" w:cs="Arial"/>
                <w:i/>
                <w:sz w:val="22"/>
                <w:szCs w:val="22"/>
                <w14:ligatures w14:val="none"/>
              </w:rPr>
              <w:t xml:space="preserve">Materials may include: </w:t>
            </w:r>
          </w:p>
          <w:p w14:paraId="3DB8BA03" w14:textId="77777777" w:rsidR="00AD26B2" w:rsidRPr="006244BD" w:rsidRDefault="000D6336" w:rsidP="001101E3">
            <w:pPr>
              <w:widowControl w:val="0"/>
              <w:spacing w:after="0"/>
              <w:ind w:left="63" w:right="260" w:firstLine="426"/>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r>
            <w:r w:rsidR="00AD26B2" w:rsidRPr="006244BD">
              <w:rPr>
                <w:rFonts w:asciiTheme="minorHAnsi" w:hAnsiTheme="minorHAnsi" w:cs="Arial"/>
                <w:sz w:val="22"/>
                <w:szCs w:val="22"/>
                <w14:ligatures w14:val="none"/>
              </w:rPr>
              <w:t>adhesives</w:t>
            </w:r>
          </w:p>
          <w:p w14:paraId="65A0625C" w14:textId="72A01FFF" w:rsidR="00AD26B2" w:rsidRPr="006244BD" w:rsidRDefault="00AD26B2" w:rsidP="00AD26B2">
            <w:pPr>
              <w:pStyle w:val="ListParagraph"/>
              <w:widowControl w:val="0"/>
              <w:numPr>
                <w:ilvl w:val="0"/>
                <w:numId w:val="46"/>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bolts</w:t>
            </w:r>
          </w:p>
          <w:p w14:paraId="1E887415" w14:textId="77777777" w:rsidR="00AD26B2" w:rsidRPr="006244BD" w:rsidRDefault="00AD26B2" w:rsidP="00AD26B2">
            <w:pPr>
              <w:pStyle w:val="ListParagraph"/>
              <w:widowControl w:val="0"/>
              <w:numPr>
                <w:ilvl w:val="0"/>
                <w:numId w:val="46"/>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hinges and metal fasteners</w:t>
            </w:r>
          </w:p>
          <w:p w14:paraId="35D8CC6E" w14:textId="73DA02F2" w:rsidR="000D6336" w:rsidRPr="006244BD" w:rsidRDefault="000D6336" w:rsidP="00AD26B2">
            <w:pPr>
              <w:pStyle w:val="ListParagraph"/>
              <w:widowControl w:val="0"/>
              <w:numPr>
                <w:ilvl w:val="0"/>
                <w:numId w:val="46"/>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metal</w:t>
            </w:r>
          </w:p>
          <w:p w14:paraId="563C0000" w14:textId="43ADD657" w:rsidR="00AD26B2" w:rsidRPr="006244BD" w:rsidRDefault="000D6336" w:rsidP="00AD26B2">
            <w:pPr>
              <w:widowControl w:val="0"/>
              <w:spacing w:after="0"/>
              <w:ind w:left="63" w:right="260" w:firstLine="426"/>
              <w:rPr>
                <w:rFonts w:asciiTheme="minorHAnsi" w:hAnsiTheme="minorHAnsi" w:cs="Arial"/>
                <w:sz w:val="22"/>
                <w:szCs w:val="22"/>
                <w14:ligatures w14:val="none"/>
              </w:rPr>
            </w:pPr>
            <w:r w:rsidRPr="006244BD">
              <w:rPr>
                <w:rFonts w:asciiTheme="minorHAnsi" w:hAnsiTheme="minorHAnsi" w:cs="Arial"/>
                <w:sz w:val="22"/>
                <w:szCs w:val="22"/>
                <w14:ligatures w14:val="none"/>
              </w:rPr>
              <w:t>•</w:t>
            </w:r>
            <w:r w:rsidRPr="006244BD">
              <w:rPr>
                <w:rFonts w:asciiTheme="minorHAnsi" w:hAnsiTheme="minorHAnsi" w:cs="Arial"/>
                <w:sz w:val="22"/>
                <w:szCs w:val="22"/>
                <w14:ligatures w14:val="none"/>
              </w:rPr>
              <w:tab/>
            </w:r>
            <w:r w:rsidR="00AD26B2" w:rsidRPr="006244BD">
              <w:rPr>
                <w:rFonts w:asciiTheme="minorHAnsi" w:hAnsiTheme="minorHAnsi" w:cs="Arial"/>
                <w:sz w:val="22"/>
                <w:szCs w:val="22"/>
                <w14:ligatures w14:val="none"/>
              </w:rPr>
              <w:t>nuts</w:t>
            </w:r>
          </w:p>
          <w:p w14:paraId="51C93070" w14:textId="44F3DD64" w:rsidR="000D6336" w:rsidRPr="006244BD" w:rsidRDefault="00AD26B2" w:rsidP="00AD26B2">
            <w:pPr>
              <w:pStyle w:val="ListParagraph"/>
              <w:widowControl w:val="0"/>
              <w:numPr>
                <w:ilvl w:val="0"/>
                <w:numId w:val="47"/>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screws</w:t>
            </w:r>
          </w:p>
        </w:tc>
      </w:tr>
      <w:tr w:rsidR="000D6336" w:rsidRPr="006244BD" w14:paraId="686AB78E" w14:textId="77777777" w:rsidTr="001101E3">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912C554"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Consumable and Other Resources</w:t>
            </w:r>
          </w:p>
        </w:tc>
        <w:tc>
          <w:tcPr>
            <w:tcW w:w="8811" w:type="dxa"/>
            <w:tcBorders>
              <w:top w:val="single" w:sz="4" w:space="0" w:color="1F497D"/>
              <w:left w:val="single" w:sz="4" w:space="0" w:color="1F497D"/>
              <w:bottom w:val="single" w:sz="4" w:space="0" w:color="1F497D"/>
              <w:right w:val="single" w:sz="4" w:space="0" w:color="1F497D"/>
            </w:tcBorders>
          </w:tcPr>
          <w:p w14:paraId="1029063A" w14:textId="77777777" w:rsidR="000D6336" w:rsidRPr="006244BD" w:rsidRDefault="000D6336" w:rsidP="00AD26B2">
            <w:pPr>
              <w:pStyle w:val="ListParagraph"/>
              <w:widowControl w:val="0"/>
              <w:numPr>
                <w:ilvl w:val="0"/>
                <w:numId w:val="46"/>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dust masks</w:t>
            </w:r>
          </w:p>
          <w:p w14:paraId="16DF037E" w14:textId="77777777" w:rsidR="00AD26B2" w:rsidRPr="006244BD" w:rsidRDefault="00AD26B2" w:rsidP="00AD26B2">
            <w:pPr>
              <w:pStyle w:val="ListParagraph"/>
              <w:widowControl w:val="0"/>
              <w:numPr>
                <w:ilvl w:val="0"/>
                <w:numId w:val="46"/>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paints</w:t>
            </w:r>
          </w:p>
          <w:p w14:paraId="15CCAF38" w14:textId="0FF1F30B" w:rsidR="000D6336" w:rsidRPr="006244BD" w:rsidRDefault="000D6336" w:rsidP="00AD26B2">
            <w:pPr>
              <w:pStyle w:val="ListParagraph"/>
              <w:widowControl w:val="0"/>
              <w:numPr>
                <w:ilvl w:val="0"/>
                <w:numId w:val="46"/>
              </w:numPr>
              <w:spacing w:after="0"/>
              <w:ind w:left="772" w:right="260" w:hanging="283"/>
              <w:rPr>
                <w:rFonts w:asciiTheme="minorHAnsi" w:hAnsiTheme="minorHAnsi" w:cs="Arial"/>
                <w:sz w:val="22"/>
                <w:szCs w:val="22"/>
                <w14:ligatures w14:val="none"/>
              </w:rPr>
            </w:pPr>
            <w:r w:rsidRPr="006244BD">
              <w:rPr>
                <w:rFonts w:asciiTheme="minorHAnsi" w:hAnsiTheme="minorHAnsi" w:cs="Arial"/>
                <w:sz w:val="22"/>
                <w:szCs w:val="22"/>
                <w14:ligatures w14:val="none"/>
              </w:rPr>
              <w:t>pencils and markers</w:t>
            </w:r>
          </w:p>
        </w:tc>
      </w:tr>
      <w:tr w:rsidR="000D6336" w:rsidRPr="006244BD" w14:paraId="537B8DC3" w14:textId="77777777" w:rsidTr="001101E3">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110B5F9"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Documents</w:t>
            </w:r>
          </w:p>
        </w:tc>
        <w:tc>
          <w:tcPr>
            <w:tcW w:w="8811" w:type="dxa"/>
            <w:tcBorders>
              <w:top w:val="single" w:sz="4" w:space="0" w:color="1F497D"/>
              <w:left w:val="single" w:sz="4" w:space="0" w:color="1F497D"/>
              <w:bottom w:val="single" w:sz="4" w:space="0" w:color="1F497D"/>
              <w:right w:val="single" w:sz="4" w:space="0" w:color="1F497D"/>
            </w:tcBorders>
          </w:tcPr>
          <w:p w14:paraId="5922072B" w14:textId="77777777" w:rsidR="000D6336" w:rsidRPr="006244BD" w:rsidRDefault="000D6336" w:rsidP="001101E3">
            <w:pPr>
              <w:widowControl w:val="0"/>
              <w:spacing w:after="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Workplace documentation could include:</w:t>
            </w:r>
          </w:p>
          <w:p w14:paraId="5D46ADC8" w14:textId="77777777" w:rsidR="00AD26B2" w:rsidRPr="006244BD" w:rsidRDefault="00AD26B2"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check sheets</w:t>
            </w:r>
          </w:p>
          <w:p w14:paraId="3D5BCC9F" w14:textId="77777777" w:rsidR="00896A6D" w:rsidRPr="006244BD" w:rsidRDefault="00896A6D"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documenting equipment and/or material defects</w:t>
            </w:r>
          </w:p>
          <w:p w14:paraId="0F6623BB" w14:textId="77777777" w:rsidR="00AD26B2" w:rsidRPr="006244BD" w:rsidRDefault="00AD26B2"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drawings and sketches</w:t>
            </w:r>
          </w:p>
          <w:p w14:paraId="52DD8617" w14:textId="77777777" w:rsidR="00896A6D" w:rsidRPr="006244BD" w:rsidRDefault="00896A6D"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job cards</w:t>
            </w:r>
          </w:p>
          <w:p w14:paraId="39CC6E5E" w14:textId="77777777" w:rsidR="00896A6D" w:rsidRPr="006244BD" w:rsidRDefault="00896A6D"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job sheets</w:t>
            </w:r>
          </w:p>
          <w:p w14:paraId="3FC7404C" w14:textId="77777777" w:rsidR="00896A6D" w:rsidRPr="006244BD" w:rsidRDefault="00896A6D"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Material safety data sheets (MSDS)</w:t>
            </w:r>
          </w:p>
          <w:p w14:paraId="0DD3BC94" w14:textId="77777777" w:rsidR="00896A6D" w:rsidRPr="006244BD" w:rsidRDefault="00896A6D"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patterns</w:t>
            </w:r>
          </w:p>
          <w:p w14:paraId="61CEBBB5" w14:textId="77777777" w:rsidR="00896A6D" w:rsidRPr="006244BD" w:rsidRDefault="00896A6D"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plans</w:t>
            </w:r>
          </w:p>
          <w:p w14:paraId="0979E42D" w14:textId="5C758816" w:rsidR="000D6336" w:rsidRPr="006244BD" w:rsidRDefault="000D6336"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plant and maintenance records</w:t>
            </w:r>
          </w:p>
          <w:p w14:paraId="5BE9F102" w14:textId="77777777" w:rsidR="000D6336" w:rsidRPr="006244BD" w:rsidRDefault="000D6336"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reporting requirements</w:t>
            </w:r>
          </w:p>
          <w:p w14:paraId="1BF2FA5D" w14:textId="76D3CBF4" w:rsidR="000D6336" w:rsidRPr="006244BD" w:rsidRDefault="000D6336"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workplace procedures relating to the use of tools and equipment</w:t>
            </w:r>
          </w:p>
        </w:tc>
      </w:tr>
      <w:tr w:rsidR="000D6336" w:rsidRPr="006244BD" w14:paraId="29785E5F" w14:textId="77777777" w:rsidTr="001101E3">
        <w:trPr>
          <w:trHeight w:val="374"/>
        </w:trPr>
        <w:tc>
          <w:tcPr>
            <w:tcW w:w="169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5FA52B9"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lastRenderedPageBreak/>
              <w:t>Other People</w:t>
            </w:r>
          </w:p>
        </w:tc>
        <w:tc>
          <w:tcPr>
            <w:tcW w:w="8811" w:type="dxa"/>
            <w:tcBorders>
              <w:top w:val="single" w:sz="4" w:space="0" w:color="1F497D"/>
              <w:left w:val="single" w:sz="4" w:space="0" w:color="1F497D"/>
              <w:bottom w:val="single" w:sz="4" w:space="0" w:color="1F497D"/>
              <w:right w:val="single" w:sz="4" w:space="0" w:color="1F497D"/>
            </w:tcBorders>
          </w:tcPr>
          <w:p w14:paraId="2F4457BA" w14:textId="77777777" w:rsidR="000D6336" w:rsidRPr="006244BD" w:rsidRDefault="000D6336" w:rsidP="001101E3">
            <w:pPr>
              <w:widowControl w:val="0"/>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 This unit requires students to </w:t>
            </w:r>
          </w:p>
          <w:p w14:paraId="6BE65036" w14:textId="77777777" w:rsidR="000D6336" w:rsidRPr="006244BD" w:rsidRDefault="000D6336"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communicate ideas and information</w:t>
            </w:r>
          </w:p>
          <w:p w14:paraId="19E86FF4" w14:textId="77777777" w:rsidR="00896A6D" w:rsidRPr="006244BD" w:rsidRDefault="00896A6D"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coordinate with other workers and the reporting of work outcomes and problems</w:t>
            </w:r>
          </w:p>
          <w:p w14:paraId="01EE2E71" w14:textId="051B9DDD" w:rsidR="000D6336" w:rsidRPr="006244BD" w:rsidRDefault="000D6336" w:rsidP="00896A6D">
            <w:pPr>
              <w:pStyle w:val="ListParagraph"/>
              <w:widowControl w:val="0"/>
              <w:numPr>
                <w:ilvl w:val="0"/>
                <w:numId w:val="48"/>
              </w:numPr>
              <w:ind w:right="260"/>
              <w:rPr>
                <w:rFonts w:asciiTheme="minorHAnsi" w:hAnsiTheme="minorHAnsi" w:cs="Arial"/>
                <w:sz w:val="22"/>
                <w:szCs w:val="22"/>
                <w14:ligatures w14:val="none"/>
              </w:rPr>
            </w:pPr>
            <w:r w:rsidRPr="006244BD">
              <w:rPr>
                <w:rFonts w:asciiTheme="minorHAnsi" w:hAnsiTheme="minorHAnsi" w:cs="Arial"/>
                <w:sz w:val="22"/>
                <w:szCs w:val="22"/>
                <w14:ligatures w14:val="none"/>
              </w:rPr>
              <w:t xml:space="preserve">obtain confirmation of work requirements and </w:t>
            </w:r>
            <w:r w:rsidR="00896A6D" w:rsidRPr="006244BD">
              <w:rPr>
                <w:rFonts w:asciiTheme="minorHAnsi" w:hAnsiTheme="minorHAnsi" w:cs="Arial"/>
                <w:sz w:val="22"/>
                <w:szCs w:val="22"/>
                <w14:ligatures w14:val="none"/>
              </w:rPr>
              <w:t>specifications</w:t>
            </w:r>
          </w:p>
        </w:tc>
      </w:tr>
    </w:tbl>
    <w:p w14:paraId="6CE9C0B0" w14:textId="77777777" w:rsidR="00152B2F" w:rsidRPr="006244BD" w:rsidRDefault="00152B2F">
      <w:pPr>
        <w:spacing w:after="160" w:line="259" w:lineRule="auto"/>
        <w:rPr>
          <w:rFonts w:asciiTheme="minorHAnsi" w:hAnsiTheme="minorHAnsi"/>
        </w:rPr>
      </w:pPr>
      <w:r w:rsidRPr="006244BD">
        <w:rPr>
          <w:rFonts w:asciiTheme="minorHAnsi" w:hAnsiTheme="minorHAnsi"/>
        </w:rPr>
        <w:br w:type="page"/>
      </w:r>
    </w:p>
    <w:p w14:paraId="1DD913E9" w14:textId="77777777" w:rsidR="00F6274D" w:rsidRPr="006244BD" w:rsidRDefault="00F6274D">
      <w:pPr>
        <w:rPr>
          <w:rFonts w:asciiTheme="minorHAnsi" w:hAnsiTheme="minorHAnsi"/>
        </w:rPr>
      </w:pPr>
    </w:p>
    <w:tbl>
      <w:tblPr>
        <w:tblW w:w="10140" w:type="dxa"/>
        <w:tblInd w:w="105" w:type="dxa"/>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10140"/>
      </w:tblGrid>
      <w:tr w:rsidR="00B10A7C" w:rsidRPr="006244BD" w14:paraId="454689D8" w14:textId="77777777" w:rsidTr="00DC3E49">
        <w:trPr>
          <w:trHeight w:hRule="exact" w:val="1815"/>
        </w:trPr>
        <w:tc>
          <w:tcPr>
            <w:tcW w:w="10140" w:type="dxa"/>
            <w:shd w:val="clear" w:color="auto" w:fill="2E74B5" w:themeFill="accent1" w:themeFillShade="BF"/>
          </w:tcPr>
          <w:p w14:paraId="0CD28C16" w14:textId="77777777" w:rsidR="00B10A7C" w:rsidRPr="006244BD" w:rsidRDefault="00B10A7C" w:rsidP="00F41F37">
            <w:pPr>
              <w:pStyle w:val="TableParagraph"/>
              <w:spacing w:before="191"/>
              <w:ind w:left="107" w:right="260" w:firstLine="0"/>
              <w:rPr>
                <w:rFonts w:asciiTheme="minorHAnsi" w:hAnsiTheme="minorHAnsi"/>
                <w:b/>
                <w:sz w:val="40"/>
              </w:rPr>
            </w:pPr>
            <w:r w:rsidRPr="006244BD">
              <w:rPr>
                <w:rFonts w:asciiTheme="minorHAnsi" w:hAnsiTheme="minorHAnsi"/>
                <w:b/>
                <w:color w:val="FFFFFF"/>
                <w:sz w:val="40"/>
              </w:rPr>
              <w:t>Quality Assurance Declaration and Checklists</w:t>
            </w:r>
          </w:p>
          <w:p w14:paraId="0454D39B" w14:textId="4343071E" w:rsidR="00B10A7C" w:rsidRPr="006244BD" w:rsidRDefault="000D6336" w:rsidP="00F41F37">
            <w:pPr>
              <w:pStyle w:val="TableParagraph"/>
              <w:spacing w:before="115"/>
              <w:ind w:left="107" w:right="260" w:firstLine="0"/>
              <w:rPr>
                <w:rFonts w:asciiTheme="minorHAnsi" w:hAnsiTheme="minorHAnsi"/>
                <w:b/>
                <w:sz w:val="36"/>
              </w:rPr>
            </w:pPr>
            <w:r w:rsidRPr="006244BD">
              <w:rPr>
                <w:rFonts w:asciiTheme="minorHAnsi" w:hAnsiTheme="minorHAnsi"/>
                <w:b/>
                <w:color w:val="FFFFFF"/>
                <w:sz w:val="36"/>
              </w:rPr>
              <w:t>Manufacturing (Pathways)</w:t>
            </w:r>
          </w:p>
        </w:tc>
      </w:tr>
    </w:tbl>
    <w:p w14:paraId="3E230793" w14:textId="77777777" w:rsidR="00B10A7C" w:rsidRPr="006244BD" w:rsidRDefault="00B10A7C" w:rsidP="00F41F37">
      <w:pPr>
        <w:pStyle w:val="BodyText"/>
        <w:spacing w:before="2"/>
        <w:ind w:right="260"/>
        <w:rPr>
          <w:rFonts w:asciiTheme="minorHAnsi" w:hAnsiTheme="minorHAnsi"/>
          <w:sz w:val="26"/>
        </w:rPr>
      </w:pPr>
    </w:p>
    <w:p w14:paraId="60E65FA7" w14:textId="77777777" w:rsidR="00B10A7C" w:rsidRPr="00B03F14" w:rsidRDefault="00B10A7C" w:rsidP="00F41F37">
      <w:pPr>
        <w:pStyle w:val="Heading3"/>
        <w:ind w:right="260"/>
        <w:rPr>
          <w:rFonts w:asciiTheme="minorHAnsi" w:hAnsiTheme="minorHAnsi" w:cs="Arial"/>
          <w:b/>
          <w:color w:val="auto"/>
          <w:sz w:val="20"/>
          <w:szCs w:val="20"/>
        </w:rPr>
      </w:pPr>
      <w:bookmarkStart w:id="1" w:name="_bookmark0"/>
      <w:bookmarkEnd w:id="1"/>
      <w:r w:rsidRPr="00B03F14">
        <w:rPr>
          <w:rFonts w:asciiTheme="minorHAnsi" w:hAnsiTheme="minorHAnsi" w:cs="Arial"/>
          <w:b/>
          <w:color w:val="auto"/>
          <w:sz w:val="20"/>
          <w:szCs w:val="20"/>
        </w:rPr>
        <w:t xml:space="preserve">The following checklists form part of the RTO’s quality assurance process as required under Standard 2 of the </w:t>
      </w:r>
      <w:r w:rsidRPr="00B03F14">
        <w:rPr>
          <w:rFonts w:asciiTheme="minorHAnsi" w:hAnsiTheme="minorHAnsi" w:cs="Arial"/>
          <w:b/>
          <w:i/>
          <w:color w:val="auto"/>
          <w:sz w:val="20"/>
          <w:szCs w:val="20"/>
        </w:rPr>
        <w:t>Standards for Registered Training Organisations (RTOs) 2015</w:t>
      </w:r>
      <w:r w:rsidRPr="00B03F14">
        <w:rPr>
          <w:rFonts w:asciiTheme="minorHAnsi" w:hAnsiTheme="minorHAnsi" w:cs="Arial"/>
          <w:b/>
          <w:color w:val="auto"/>
          <w:sz w:val="20"/>
          <w:szCs w:val="20"/>
        </w:rPr>
        <w:t xml:space="preserve">. </w:t>
      </w:r>
    </w:p>
    <w:p w14:paraId="00F06DED" w14:textId="77777777" w:rsidR="00B10A7C" w:rsidRPr="00B03F14" w:rsidRDefault="00B10A7C" w:rsidP="00F41F37">
      <w:pPr>
        <w:pStyle w:val="Heading3"/>
        <w:ind w:right="260"/>
        <w:rPr>
          <w:rFonts w:asciiTheme="minorHAnsi" w:hAnsiTheme="minorHAnsi" w:cs="Arial"/>
          <w:b/>
          <w:color w:val="auto"/>
          <w:sz w:val="20"/>
          <w:szCs w:val="20"/>
        </w:rPr>
      </w:pPr>
    </w:p>
    <w:p w14:paraId="22B5D1ED" w14:textId="63B78813" w:rsidR="00B10A7C" w:rsidRPr="00B03F14" w:rsidRDefault="00B10A7C" w:rsidP="00F41F37">
      <w:pPr>
        <w:pStyle w:val="Heading3"/>
        <w:ind w:right="260"/>
        <w:rPr>
          <w:rFonts w:asciiTheme="minorHAnsi" w:hAnsiTheme="minorHAnsi" w:cs="Arial"/>
          <w:b/>
          <w:color w:val="auto"/>
          <w:sz w:val="20"/>
          <w:szCs w:val="20"/>
        </w:rPr>
      </w:pPr>
      <w:r w:rsidRPr="00B03F14">
        <w:rPr>
          <w:rFonts w:asciiTheme="minorHAnsi" w:hAnsiTheme="minorHAnsi" w:cs="Arial"/>
          <w:b/>
          <w:color w:val="auto"/>
          <w:sz w:val="20"/>
          <w:szCs w:val="20"/>
        </w:rPr>
        <w:t>This document is to be completed and filed securely at the school and in accordance with RTO requirements.</w:t>
      </w:r>
    </w:p>
    <w:p w14:paraId="344326C0" w14:textId="77777777" w:rsidR="00B10A7C" w:rsidRPr="00DC3E49" w:rsidRDefault="00B10A7C" w:rsidP="00F41F37">
      <w:pPr>
        <w:pStyle w:val="Heading1"/>
        <w:ind w:right="260"/>
        <w:rPr>
          <w:rFonts w:asciiTheme="minorHAnsi" w:hAnsiTheme="minorHAnsi"/>
          <w:color w:val="auto"/>
        </w:rPr>
      </w:pPr>
      <w:r w:rsidRPr="00DC3E49">
        <w:rPr>
          <w:rFonts w:asciiTheme="minorHAnsi" w:hAnsiTheme="minorHAnsi"/>
          <w:color w:val="auto"/>
        </w:rPr>
        <w:t>Declaration by the school principal:</w:t>
      </w:r>
    </w:p>
    <w:p w14:paraId="0F3254D4" w14:textId="77777777" w:rsidR="00B10A7C" w:rsidRPr="006244BD" w:rsidRDefault="00B10A7C" w:rsidP="001822A0">
      <w:pPr>
        <w:pStyle w:val="ListParagraph"/>
        <w:widowControl w:val="0"/>
        <w:numPr>
          <w:ilvl w:val="0"/>
          <w:numId w:val="26"/>
        </w:numPr>
        <w:tabs>
          <w:tab w:val="left" w:pos="935"/>
        </w:tabs>
        <w:spacing w:before="32" w:after="0" w:line="259" w:lineRule="auto"/>
        <w:ind w:right="260"/>
        <w:contextualSpacing w:val="0"/>
        <w:rPr>
          <w:rFonts w:asciiTheme="minorHAnsi" w:hAnsiTheme="minorHAnsi" w:cs="Arial"/>
        </w:rPr>
      </w:pPr>
      <w:r w:rsidRPr="006244BD">
        <w:rPr>
          <w:rFonts w:asciiTheme="minorHAnsi" w:hAnsiTheme="minorHAnsi" w:cs="Arial"/>
        </w:rPr>
        <w:t>The course is marketed to students in accordance with RTO course information, the course delivery follows the RTO Training, and Assessment Strategy approved for this school.</w:t>
      </w:r>
    </w:p>
    <w:p w14:paraId="18ED0646" w14:textId="77777777" w:rsidR="00B10A7C" w:rsidRPr="006244BD" w:rsidRDefault="00B10A7C" w:rsidP="001822A0">
      <w:pPr>
        <w:pStyle w:val="ListParagraph"/>
        <w:widowControl w:val="0"/>
        <w:numPr>
          <w:ilvl w:val="0"/>
          <w:numId w:val="26"/>
        </w:numPr>
        <w:tabs>
          <w:tab w:val="left" w:pos="935"/>
        </w:tabs>
        <w:spacing w:before="3" w:after="0" w:line="271" w:lineRule="auto"/>
        <w:ind w:right="260"/>
        <w:contextualSpacing w:val="0"/>
        <w:rPr>
          <w:rFonts w:asciiTheme="minorHAnsi" w:hAnsiTheme="minorHAnsi" w:cs="Arial"/>
        </w:rPr>
      </w:pPr>
      <w:r w:rsidRPr="006244BD">
        <w:rPr>
          <w:rFonts w:asciiTheme="minorHAnsi" w:hAnsiTheme="minorHAnsi" w:cs="Arial"/>
        </w:rPr>
        <w:t>The school has a system for entering the intended qualification and units of competency on eBOS-VCS via Schools Online in accordance with the RTO’s Training and Assessment Strategy and the timeline advised by the NSW Education Standards Authority (NESA)</w:t>
      </w:r>
    </w:p>
    <w:p w14:paraId="58165E91" w14:textId="77777777" w:rsidR="00B10A7C" w:rsidRPr="006244BD" w:rsidRDefault="00B10A7C" w:rsidP="001822A0">
      <w:pPr>
        <w:pStyle w:val="ListParagraph"/>
        <w:widowControl w:val="0"/>
        <w:numPr>
          <w:ilvl w:val="0"/>
          <w:numId w:val="26"/>
        </w:numPr>
        <w:tabs>
          <w:tab w:val="left" w:pos="935"/>
        </w:tabs>
        <w:spacing w:after="0" w:line="261" w:lineRule="auto"/>
        <w:ind w:right="260"/>
        <w:contextualSpacing w:val="0"/>
        <w:rPr>
          <w:rFonts w:asciiTheme="minorHAnsi" w:hAnsiTheme="minorHAnsi" w:cs="Arial"/>
        </w:rPr>
      </w:pPr>
      <w:r w:rsidRPr="006244BD">
        <w:rPr>
          <w:rFonts w:asciiTheme="minorHAnsi" w:hAnsiTheme="minorHAnsi" w:cs="Arial"/>
        </w:rPr>
        <w:t>The school has a process for collecting and verifying student USIs and uploading them to eBOS-VCS via Schools Online</w:t>
      </w:r>
    </w:p>
    <w:p w14:paraId="6D36CC88" w14:textId="4A8AEAD1" w:rsidR="00B10A7C" w:rsidRPr="006244BD" w:rsidRDefault="00B10A7C" w:rsidP="001822A0">
      <w:pPr>
        <w:pStyle w:val="ListParagraph"/>
        <w:widowControl w:val="0"/>
        <w:numPr>
          <w:ilvl w:val="0"/>
          <w:numId w:val="26"/>
        </w:numPr>
        <w:tabs>
          <w:tab w:val="left" w:pos="935"/>
        </w:tabs>
        <w:spacing w:before="3" w:after="0" w:line="259" w:lineRule="auto"/>
        <w:ind w:right="260"/>
        <w:contextualSpacing w:val="0"/>
        <w:rPr>
          <w:rFonts w:asciiTheme="minorHAnsi" w:hAnsiTheme="minorHAnsi" w:cs="Arial"/>
        </w:rPr>
      </w:pPr>
      <w:r w:rsidRPr="006244BD">
        <w:rPr>
          <w:rFonts w:asciiTheme="minorHAnsi" w:hAnsiTheme="minorHAnsi" w:cs="Arial"/>
        </w:rPr>
        <w:t xml:space="preserve">Mandatory Student </w:t>
      </w:r>
      <w:r w:rsidRPr="006244BD">
        <w:rPr>
          <w:rFonts w:asciiTheme="minorHAnsi" w:hAnsiTheme="minorHAnsi" w:cs="Arial"/>
          <w:spacing w:val="2"/>
        </w:rPr>
        <w:t xml:space="preserve">Work </w:t>
      </w:r>
      <w:r w:rsidRPr="006244BD">
        <w:rPr>
          <w:rFonts w:asciiTheme="minorHAnsi" w:hAnsiTheme="minorHAnsi" w:cs="Arial"/>
        </w:rPr>
        <w:t xml:space="preserve">Placement requirements can be completed in accordance with </w:t>
      </w:r>
      <w:r w:rsidR="005A46BE">
        <w:rPr>
          <w:rFonts w:asciiTheme="minorHAnsi" w:hAnsiTheme="minorHAnsi" w:cs="Arial"/>
        </w:rPr>
        <w:t>NESA</w:t>
      </w:r>
      <w:r w:rsidRPr="006244BD">
        <w:rPr>
          <w:rFonts w:asciiTheme="minorHAnsi" w:hAnsiTheme="minorHAnsi" w:cs="Arial"/>
        </w:rPr>
        <w:t xml:space="preserve"> requirements as outlined in this guide.</w:t>
      </w:r>
    </w:p>
    <w:p w14:paraId="6A517C7B" w14:textId="77777777" w:rsidR="00B10A7C" w:rsidRPr="006244BD" w:rsidRDefault="00B10A7C" w:rsidP="001822A0">
      <w:pPr>
        <w:pStyle w:val="ListParagraph"/>
        <w:widowControl w:val="0"/>
        <w:numPr>
          <w:ilvl w:val="0"/>
          <w:numId w:val="26"/>
        </w:numPr>
        <w:tabs>
          <w:tab w:val="left" w:pos="935"/>
        </w:tabs>
        <w:spacing w:after="0" w:line="268" w:lineRule="auto"/>
        <w:ind w:right="260"/>
        <w:contextualSpacing w:val="0"/>
        <w:rPr>
          <w:rFonts w:asciiTheme="minorHAnsi" w:hAnsiTheme="minorHAnsi" w:cs="Arial"/>
        </w:rPr>
      </w:pPr>
      <w:r w:rsidRPr="006244BD">
        <w:rPr>
          <w:rFonts w:asciiTheme="minorHAnsi" w:hAnsiTheme="minorHAnsi" w:cs="Arial"/>
        </w:rPr>
        <w:t xml:space="preserve">Students have access to the assessment environments, equipment and resources required for each unit of competency as indicated on </w:t>
      </w:r>
      <w:r w:rsidRPr="006244BD">
        <w:rPr>
          <w:rFonts w:asciiTheme="minorHAnsi" w:hAnsiTheme="minorHAnsi" w:cs="Arial"/>
          <w:u w:val="single"/>
        </w:rPr>
        <w:t>Checklist 1.</w:t>
      </w:r>
      <w:r w:rsidRPr="006244BD">
        <w:rPr>
          <w:rFonts w:asciiTheme="minorHAnsi" w:hAnsiTheme="minorHAnsi" w:cs="Arial"/>
        </w:rPr>
        <w:t xml:space="preserve"> Where equipment and resources are accessed off-site. Access arrangements are identified on </w:t>
      </w:r>
      <w:hyperlink w:anchor="_bookmark1" w:history="1">
        <w:r w:rsidRPr="006244BD">
          <w:rPr>
            <w:rFonts w:asciiTheme="minorHAnsi" w:hAnsiTheme="minorHAnsi" w:cs="Arial"/>
            <w:u w:val="single"/>
          </w:rPr>
          <w:t>Checklist 2.</w:t>
        </w:r>
      </w:hyperlink>
    </w:p>
    <w:p w14:paraId="53217D48" w14:textId="77777777" w:rsidR="00B10A7C" w:rsidRPr="006244BD" w:rsidRDefault="00B10A7C" w:rsidP="001822A0">
      <w:pPr>
        <w:pStyle w:val="ListParagraph"/>
        <w:widowControl w:val="0"/>
        <w:numPr>
          <w:ilvl w:val="0"/>
          <w:numId w:val="26"/>
        </w:numPr>
        <w:tabs>
          <w:tab w:val="left" w:pos="935"/>
        </w:tabs>
        <w:spacing w:after="0" w:line="259" w:lineRule="auto"/>
        <w:ind w:right="260"/>
        <w:contextualSpacing w:val="0"/>
        <w:rPr>
          <w:rFonts w:asciiTheme="minorHAnsi" w:hAnsiTheme="minorHAnsi" w:cs="Arial"/>
        </w:rPr>
      </w:pPr>
      <w:r w:rsidRPr="006244BD">
        <w:rPr>
          <w:rFonts w:asciiTheme="minorHAnsi" w:hAnsiTheme="minorHAnsi" w:cs="Arial"/>
        </w:rPr>
        <w:t xml:space="preserve">As part of the course enrolment process, students have completed the RTO’s </w:t>
      </w:r>
      <w:r w:rsidRPr="006244BD">
        <w:rPr>
          <w:rFonts w:asciiTheme="minorHAnsi" w:hAnsiTheme="minorHAnsi" w:cs="Arial"/>
          <w:spacing w:val="3"/>
        </w:rPr>
        <w:t xml:space="preserve">course </w:t>
      </w:r>
      <w:r w:rsidR="00DB36F0" w:rsidRPr="006244BD">
        <w:rPr>
          <w:rFonts w:asciiTheme="minorHAnsi" w:hAnsiTheme="minorHAnsi" w:cs="Arial"/>
        </w:rPr>
        <w:t xml:space="preserve">induction process and </w:t>
      </w:r>
      <w:r w:rsidRPr="006244BD">
        <w:rPr>
          <w:rFonts w:asciiTheme="minorHAnsi" w:hAnsiTheme="minorHAnsi" w:cs="Arial"/>
        </w:rPr>
        <w:t>have been informed of the</w:t>
      </w:r>
      <w:r w:rsidR="00DB36F0" w:rsidRPr="006244BD">
        <w:rPr>
          <w:rFonts w:asciiTheme="minorHAnsi" w:hAnsiTheme="minorHAnsi" w:cs="Arial"/>
        </w:rPr>
        <w:t xml:space="preserve"> course assessment requirements. The school provides suitable adjustments to train</w:t>
      </w:r>
      <w:r w:rsidR="004E1A9A" w:rsidRPr="006244BD">
        <w:rPr>
          <w:rFonts w:asciiTheme="minorHAnsi" w:hAnsiTheme="minorHAnsi" w:cs="Arial"/>
        </w:rPr>
        <w:t>ing and assessment to meet the</w:t>
      </w:r>
      <w:r w:rsidR="00DB36F0" w:rsidRPr="006244BD">
        <w:rPr>
          <w:rFonts w:asciiTheme="minorHAnsi" w:hAnsiTheme="minorHAnsi" w:cs="Arial"/>
        </w:rPr>
        <w:t xml:space="preserve"> needs </w:t>
      </w:r>
      <w:r w:rsidR="004E1A9A" w:rsidRPr="006244BD">
        <w:rPr>
          <w:rFonts w:asciiTheme="minorHAnsi" w:hAnsiTheme="minorHAnsi" w:cs="Arial"/>
        </w:rPr>
        <w:t>of students</w:t>
      </w:r>
    </w:p>
    <w:p w14:paraId="46D02400" w14:textId="77777777" w:rsidR="00B10A7C" w:rsidRPr="006244BD" w:rsidRDefault="00B10A7C" w:rsidP="001822A0">
      <w:pPr>
        <w:pStyle w:val="ListParagraph"/>
        <w:widowControl w:val="0"/>
        <w:numPr>
          <w:ilvl w:val="0"/>
          <w:numId w:val="26"/>
        </w:numPr>
        <w:tabs>
          <w:tab w:val="left" w:pos="935"/>
        </w:tabs>
        <w:spacing w:before="3" w:after="0" w:line="259" w:lineRule="auto"/>
        <w:ind w:right="260"/>
        <w:contextualSpacing w:val="0"/>
        <w:rPr>
          <w:rFonts w:asciiTheme="minorHAnsi" w:hAnsiTheme="minorHAnsi"/>
        </w:rPr>
      </w:pPr>
      <w:r w:rsidRPr="006244BD">
        <w:rPr>
          <w:rFonts w:asciiTheme="minorHAnsi" w:hAnsiTheme="minorHAnsi" w:cs="Arial"/>
        </w:rPr>
        <w:t xml:space="preserve">All teachers timetabled on this course are accredited or in training as indicated on </w:t>
      </w:r>
      <w:hyperlink w:anchor="_bookmark2" w:history="1">
        <w:r w:rsidRPr="006244BD">
          <w:rPr>
            <w:rFonts w:asciiTheme="minorHAnsi" w:hAnsiTheme="minorHAnsi" w:cs="Arial"/>
            <w:u w:val="single"/>
          </w:rPr>
          <w:t>Checklist</w:t>
        </w:r>
        <w:r w:rsidRPr="006244BD">
          <w:rPr>
            <w:rFonts w:asciiTheme="minorHAnsi" w:hAnsiTheme="minorHAnsi" w:cs="Arial"/>
            <w:spacing w:val="26"/>
            <w:u w:val="single"/>
          </w:rPr>
          <w:t xml:space="preserve"> </w:t>
        </w:r>
        <w:r w:rsidRPr="006244BD">
          <w:rPr>
            <w:rFonts w:asciiTheme="minorHAnsi" w:hAnsiTheme="minorHAnsi" w:cs="Arial"/>
            <w:u w:val="single"/>
          </w:rPr>
          <w:t>3</w:t>
        </w:r>
      </w:hyperlink>
      <w:r w:rsidRPr="006244BD">
        <w:rPr>
          <w:rFonts w:asciiTheme="minorHAnsi" w:hAnsiTheme="minorHAnsi"/>
        </w:rPr>
        <w:t>.</w:t>
      </w:r>
    </w:p>
    <w:p w14:paraId="529DB3A6" w14:textId="77777777" w:rsidR="00DC3E49" w:rsidRDefault="00DC3E49" w:rsidP="00F41F37">
      <w:pPr>
        <w:pStyle w:val="Heading3"/>
        <w:spacing w:before="73"/>
        <w:ind w:left="213" w:right="260"/>
        <w:rPr>
          <w:rFonts w:asciiTheme="minorHAnsi" w:hAnsiTheme="minorHAnsi"/>
          <w:b/>
        </w:rPr>
      </w:pPr>
    </w:p>
    <w:p w14:paraId="348DA361" w14:textId="77777777" w:rsidR="00DC3E49" w:rsidRDefault="00DC3E49" w:rsidP="00F41F37">
      <w:pPr>
        <w:pStyle w:val="Heading3"/>
        <w:spacing w:before="73"/>
        <w:ind w:left="213" w:right="260"/>
        <w:rPr>
          <w:rFonts w:asciiTheme="minorHAnsi" w:hAnsiTheme="minorHAnsi"/>
          <w:b/>
        </w:rPr>
      </w:pPr>
    </w:p>
    <w:p w14:paraId="3A01DC9B" w14:textId="7C506DB5" w:rsidR="00B10A7C" w:rsidRPr="006244BD" w:rsidRDefault="00B10A7C" w:rsidP="00F41F37">
      <w:pPr>
        <w:pStyle w:val="Heading3"/>
        <w:spacing w:before="73"/>
        <w:ind w:left="213" w:right="260"/>
        <w:rPr>
          <w:rFonts w:asciiTheme="minorHAnsi" w:hAnsiTheme="minorHAnsi"/>
          <w:b/>
        </w:rPr>
      </w:pPr>
      <w:r w:rsidRPr="006244BD">
        <w:rPr>
          <w:rFonts w:asciiTheme="minorHAnsi" w:hAnsiTheme="minorHAnsi"/>
          <w:b/>
        </w:rPr>
        <w:t>School Site Sign Off</w:t>
      </w:r>
    </w:p>
    <w:p w14:paraId="74790085" w14:textId="77777777" w:rsidR="00B10A7C" w:rsidRPr="006244BD" w:rsidRDefault="00B10A7C" w:rsidP="00F41F37">
      <w:pPr>
        <w:pStyle w:val="BodyText"/>
        <w:spacing w:before="8"/>
        <w:ind w:right="260"/>
        <w:rPr>
          <w:rFonts w:asciiTheme="minorHAnsi" w:hAnsiTheme="minorHAnsi"/>
          <w:b/>
          <w:sz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465"/>
        <w:gridCol w:w="1274"/>
        <w:gridCol w:w="81"/>
        <w:gridCol w:w="3323"/>
      </w:tblGrid>
      <w:tr w:rsidR="00B10A7C" w:rsidRPr="006244BD" w14:paraId="1C7A5D3B" w14:textId="77777777" w:rsidTr="00E40245">
        <w:trPr>
          <w:trHeight w:hRule="exact" w:val="540"/>
        </w:trPr>
        <w:tc>
          <w:tcPr>
            <w:tcW w:w="2552" w:type="dxa"/>
            <w:vAlign w:val="center"/>
          </w:tcPr>
          <w:p w14:paraId="6115E2D4" w14:textId="77777777" w:rsidR="00B10A7C" w:rsidRPr="006244BD" w:rsidRDefault="00B10A7C" w:rsidP="00F41F37">
            <w:pPr>
              <w:pStyle w:val="TableParagraph"/>
              <w:spacing w:line="227" w:lineRule="exact"/>
              <w:ind w:left="103" w:right="260" w:firstLine="0"/>
              <w:rPr>
                <w:rFonts w:asciiTheme="minorHAnsi" w:hAnsiTheme="minorHAnsi"/>
                <w:b/>
                <w:sz w:val="20"/>
              </w:rPr>
            </w:pPr>
            <w:r w:rsidRPr="006244BD">
              <w:rPr>
                <w:rFonts w:asciiTheme="minorHAnsi" w:hAnsiTheme="minorHAnsi"/>
                <w:b/>
                <w:sz w:val="20"/>
              </w:rPr>
              <w:t>School Name</w:t>
            </w:r>
          </w:p>
        </w:tc>
        <w:tc>
          <w:tcPr>
            <w:tcW w:w="8143" w:type="dxa"/>
            <w:gridSpan w:val="4"/>
            <w:vAlign w:val="center"/>
          </w:tcPr>
          <w:p w14:paraId="1FABCA3E" w14:textId="77777777" w:rsidR="00B10A7C" w:rsidRPr="006244BD" w:rsidRDefault="00B10A7C" w:rsidP="00F41F37">
            <w:pPr>
              <w:ind w:right="260"/>
              <w:rPr>
                <w:rFonts w:asciiTheme="minorHAnsi" w:hAnsiTheme="minorHAnsi"/>
              </w:rPr>
            </w:pPr>
          </w:p>
        </w:tc>
      </w:tr>
      <w:tr w:rsidR="00B10A7C" w:rsidRPr="006244BD" w14:paraId="2589841A" w14:textId="77777777" w:rsidTr="00E40245">
        <w:trPr>
          <w:trHeight w:hRule="exact" w:val="538"/>
        </w:trPr>
        <w:tc>
          <w:tcPr>
            <w:tcW w:w="2552" w:type="dxa"/>
            <w:vAlign w:val="center"/>
          </w:tcPr>
          <w:p w14:paraId="1D575676" w14:textId="77777777" w:rsidR="00B10A7C" w:rsidRPr="006244BD" w:rsidRDefault="00B10A7C" w:rsidP="00F41F37">
            <w:pPr>
              <w:pStyle w:val="TableParagraph"/>
              <w:spacing w:line="227" w:lineRule="exact"/>
              <w:ind w:left="103" w:right="260" w:firstLine="0"/>
              <w:rPr>
                <w:rFonts w:asciiTheme="minorHAnsi" w:hAnsiTheme="minorHAnsi"/>
                <w:b/>
                <w:sz w:val="20"/>
              </w:rPr>
            </w:pPr>
            <w:r w:rsidRPr="006244BD">
              <w:rPr>
                <w:rFonts w:asciiTheme="minorHAnsi" w:hAnsiTheme="minorHAnsi"/>
                <w:b/>
                <w:sz w:val="20"/>
              </w:rPr>
              <w:t>RTO Name</w:t>
            </w:r>
          </w:p>
        </w:tc>
        <w:tc>
          <w:tcPr>
            <w:tcW w:w="8143" w:type="dxa"/>
            <w:gridSpan w:val="4"/>
            <w:vAlign w:val="center"/>
          </w:tcPr>
          <w:p w14:paraId="3A9C9EEC" w14:textId="77777777" w:rsidR="00B10A7C" w:rsidRPr="006244BD" w:rsidRDefault="00B10A7C" w:rsidP="00F41F37">
            <w:pPr>
              <w:ind w:right="260"/>
              <w:rPr>
                <w:rFonts w:asciiTheme="minorHAnsi" w:hAnsiTheme="minorHAnsi"/>
              </w:rPr>
            </w:pPr>
          </w:p>
        </w:tc>
      </w:tr>
      <w:tr w:rsidR="00B10A7C" w:rsidRPr="006244BD" w14:paraId="7293EDFA" w14:textId="77777777" w:rsidTr="00E40245">
        <w:trPr>
          <w:trHeight w:hRule="exact" w:val="540"/>
        </w:trPr>
        <w:tc>
          <w:tcPr>
            <w:tcW w:w="2552" w:type="dxa"/>
            <w:vAlign w:val="center"/>
          </w:tcPr>
          <w:p w14:paraId="279D8E0C" w14:textId="77777777" w:rsidR="00B10A7C" w:rsidRPr="006244BD" w:rsidRDefault="00B10A7C" w:rsidP="00F41F37">
            <w:pPr>
              <w:pStyle w:val="TableParagraph"/>
              <w:ind w:left="103" w:right="260" w:firstLine="0"/>
              <w:rPr>
                <w:rFonts w:asciiTheme="minorHAnsi" w:hAnsiTheme="minorHAnsi"/>
                <w:b/>
                <w:sz w:val="20"/>
              </w:rPr>
            </w:pPr>
            <w:r w:rsidRPr="006244BD">
              <w:rPr>
                <w:rFonts w:asciiTheme="minorHAnsi" w:hAnsiTheme="minorHAnsi"/>
                <w:b/>
                <w:sz w:val="20"/>
              </w:rPr>
              <w:t>Name of person completing checklists</w:t>
            </w:r>
          </w:p>
        </w:tc>
        <w:tc>
          <w:tcPr>
            <w:tcW w:w="3465" w:type="dxa"/>
            <w:vAlign w:val="center"/>
          </w:tcPr>
          <w:p w14:paraId="625F2977" w14:textId="77777777" w:rsidR="00B10A7C" w:rsidRPr="006244BD" w:rsidRDefault="00B10A7C" w:rsidP="00F41F37">
            <w:pPr>
              <w:ind w:right="260"/>
              <w:rPr>
                <w:rFonts w:asciiTheme="minorHAnsi" w:hAnsiTheme="minorHAnsi"/>
              </w:rPr>
            </w:pPr>
          </w:p>
        </w:tc>
        <w:tc>
          <w:tcPr>
            <w:tcW w:w="1355" w:type="dxa"/>
            <w:gridSpan w:val="2"/>
            <w:vAlign w:val="center"/>
          </w:tcPr>
          <w:p w14:paraId="77C6A287" w14:textId="77777777" w:rsidR="00B10A7C" w:rsidRPr="006244BD" w:rsidRDefault="00B10A7C" w:rsidP="00F41F37">
            <w:pPr>
              <w:pStyle w:val="TableParagraph"/>
              <w:spacing w:line="227" w:lineRule="exact"/>
              <w:ind w:left="100" w:right="260" w:firstLine="0"/>
              <w:rPr>
                <w:rFonts w:asciiTheme="minorHAnsi" w:hAnsiTheme="minorHAnsi"/>
                <w:b/>
                <w:sz w:val="20"/>
              </w:rPr>
            </w:pPr>
            <w:r w:rsidRPr="006244BD">
              <w:rPr>
                <w:rFonts w:asciiTheme="minorHAnsi" w:hAnsiTheme="minorHAnsi"/>
                <w:b/>
                <w:sz w:val="20"/>
              </w:rPr>
              <w:t>Signature</w:t>
            </w:r>
          </w:p>
        </w:tc>
        <w:tc>
          <w:tcPr>
            <w:tcW w:w="3323" w:type="dxa"/>
            <w:vAlign w:val="center"/>
          </w:tcPr>
          <w:p w14:paraId="1A560F41" w14:textId="77777777" w:rsidR="00B10A7C" w:rsidRPr="006244BD" w:rsidRDefault="00B10A7C" w:rsidP="00F41F37">
            <w:pPr>
              <w:ind w:right="260"/>
              <w:rPr>
                <w:rFonts w:asciiTheme="minorHAnsi" w:hAnsiTheme="minorHAnsi"/>
              </w:rPr>
            </w:pPr>
          </w:p>
        </w:tc>
      </w:tr>
      <w:tr w:rsidR="00B10A7C" w:rsidRPr="006244BD" w14:paraId="6396C28E" w14:textId="77777777" w:rsidTr="00E40245">
        <w:trPr>
          <w:trHeight w:hRule="exact" w:val="540"/>
        </w:trPr>
        <w:tc>
          <w:tcPr>
            <w:tcW w:w="2552" w:type="dxa"/>
            <w:vAlign w:val="center"/>
          </w:tcPr>
          <w:p w14:paraId="301D86F5" w14:textId="77777777" w:rsidR="00B10A7C" w:rsidRPr="006244BD" w:rsidRDefault="00B10A7C" w:rsidP="00F41F37">
            <w:pPr>
              <w:pStyle w:val="TableParagraph"/>
              <w:ind w:left="103" w:right="260" w:firstLine="0"/>
              <w:rPr>
                <w:rFonts w:asciiTheme="minorHAnsi" w:hAnsiTheme="minorHAnsi"/>
                <w:b/>
                <w:sz w:val="20"/>
              </w:rPr>
            </w:pPr>
            <w:r w:rsidRPr="006244BD">
              <w:rPr>
                <w:rFonts w:asciiTheme="minorHAnsi" w:hAnsiTheme="minorHAnsi"/>
                <w:b/>
                <w:sz w:val="20"/>
              </w:rPr>
              <w:t>Principal Name</w:t>
            </w:r>
          </w:p>
        </w:tc>
        <w:tc>
          <w:tcPr>
            <w:tcW w:w="8143" w:type="dxa"/>
            <w:gridSpan w:val="4"/>
            <w:vAlign w:val="center"/>
          </w:tcPr>
          <w:p w14:paraId="77CF37A6" w14:textId="77777777" w:rsidR="00B10A7C" w:rsidRPr="006244BD" w:rsidRDefault="00B10A7C" w:rsidP="00F41F37">
            <w:pPr>
              <w:ind w:right="260"/>
              <w:rPr>
                <w:rFonts w:asciiTheme="minorHAnsi" w:hAnsiTheme="minorHAnsi"/>
              </w:rPr>
            </w:pPr>
          </w:p>
        </w:tc>
      </w:tr>
      <w:tr w:rsidR="00B10A7C" w:rsidRPr="006244BD" w14:paraId="6DD14B3F" w14:textId="77777777" w:rsidTr="00E40245">
        <w:trPr>
          <w:trHeight w:hRule="exact" w:val="540"/>
        </w:trPr>
        <w:tc>
          <w:tcPr>
            <w:tcW w:w="2552" w:type="dxa"/>
            <w:vAlign w:val="center"/>
          </w:tcPr>
          <w:p w14:paraId="29B2A71E" w14:textId="77777777" w:rsidR="00B10A7C" w:rsidRPr="006244BD" w:rsidRDefault="00B10A7C" w:rsidP="00F41F37">
            <w:pPr>
              <w:pStyle w:val="TableParagraph"/>
              <w:ind w:left="103" w:right="260" w:firstLine="0"/>
              <w:rPr>
                <w:rFonts w:asciiTheme="minorHAnsi" w:hAnsiTheme="minorHAnsi"/>
                <w:b/>
                <w:sz w:val="20"/>
              </w:rPr>
            </w:pPr>
            <w:r w:rsidRPr="006244BD">
              <w:rPr>
                <w:rFonts w:asciiTheme="minorHAnsi" w:hAnsiTheme="minorHAnsi"/>
                <w:b/>
                <w:sz w:val="20"/>
              </w:rPr>
              <w:t>Principal Signature</w:t>
            </w:r>
          </w:p>
        </w:tc>
        <w:tc>
          <w:tcPr>
            <w:tcW w:w="3465" w:type="dxa"/>
            <w:vAlign w:val="center"/>
          </w:tcPr>
          <w:p w14:paraId="45C1E218" w14:textId="77777777" w:rsidR="00B10A7C" w:rsidRPr="006244BD" w:rsidRDefault="00B10A7C" w:rsidP="00F41F37">
            <w:pPr>
              <w:ind w:right="260"/>
              <w:rPr>
                <w:rFonts w:asciiTheme="minorHAnsi" w:hAnsiTheme="minorHAnsi"/>
              </w:rPr>
            </w:pPr>
          </w:p>
        </w:tc>
        <w:tc>
          <w:tcPr>
            <w:tcW w:w="1274" w:type="dxa"/>
            <w:vAlign w:val="center"/>
          </w:tcPr>
          <w:p w14:paraId="3A0B9566" w14:textId="77777777" w:rsidR="00B10A7C" w:rsidRPr="006244BD" w:rsidRDefault="00B10A7C" w:rsidP="00F41F37">
            <w:pPr>
              <w:pStyle w:val="TableParagraph"/>
              <w:spacing w:line="227" w:lineRule="exact"/>
              <w:ind w:left="100" w:right="260" w:firstLine="0"/>
              <w:rPr>
                <w:rFonts w:asciiTheme="minorHAnsi" w:hAnsiTheme="minorHAnsi"/>
                <w:b/>
                <w:sz w:val="20"/>
              </w:rPr>
            </w:pPr>
            <w:r w:rsidRPr="006244BD">
              <w:rPr>
                <w:rFonts w:asciiTheme="minorHAnsi" w:hAnsiTheme="minorHAnsi"/>
                <w:b/>
                <w:sz w:val="20"/>
              </w:rPr>
              <w:t>Date</w:t>
            </w:r>
          </w:p>
        </w:tc>
        <w:tc>
          <w:tcPr>
            <w:tcW w:w="3404" w:type="dxa"/>
            <w:gridSpan w:val="2"/>
            <w:vAlign w:val="center"/>
          </w:tcPr>
          <w:p w14:paraId="696F4C5C" w14:textId="77777777" w:rsidR="00B10A7C" w:rsidRPr="006244BD" w:rsidRDefault="00B10A7C" w:rsidP="00F41F37">
            <w:pPr>
              <w:ind w:right="260"/>
              <w:rPr>
                <w:rFonts w:asciiTheme="minorHAnsi" w:hAnsiTheme="minorHAnsi"/>
              </w:rPr>
            </w:pPr>
          </w:p>
        </w:tc>
      </w:tr>
    </w:tbl>
    <w:p w14:paraId="1140AA53" w14:textId="77777777" w:rsidR="00774D6C" w:rsidRPr="006244BD" w:rsidRDefault="00774D6C" w:rsidP="00F41F37">
      <w:pPr>
        <w:spacing w:after="160" w:line="259" w:lineRule="auto"/>
        <w:ind w:right="260"/>
        <w:rPr>
          <w:rFonts w:asciiTheme="minorHAnsi" w:hAnsiTheme="minorHAnsi"/>
        </w:rPr>
      </w:pPr>
      <w:r w:rsidRPr="006244BD">
        <w:rPr>
          <w:rFonts w:asciiTheme="minorHAnsi" w:hAnsiTheme="minorHAnsi"/>
        </w:rPr>
        <w:br w:type="page"/>
      </w:r>
    </w:p>
    <w:p w14:paraId="070716E7" w14:textId="77777777" w:rsidR="007C4F5F" w:rsidRPr="006244BD" w:rsidRDefault="007C4F5F" w:rsidP="00F41F37">
      <w:pPr>
        <w:widowControl w:val="0"/>
        <w:ind w:right="260"/>
        <w:rPr>
          <w:rFonts w:asciiTheme="minorHAnsi" w:hAnsiTheme="minorHAnsi" w:cs="Arial"/>
          <w:b/>
          <w:bCs/>
          <w:color w:val="5B9BD5" w:themeColor="accent1"/>
          <w:sz w:val="24"/>
          <w:szCs w:val="24"/>
          <w14:ligatures w14:val="none"/>
        </w:rPr>
      </w:pPr>
      <w:r w:rsidRPr="006244BD">
        <w:rPr>
          <w:rFonts w:asciiTheme="minorHAnsi" w:hAnsiTheme="minorHAnsi" w:cs="Arial"/>
          <w:b/>
          <w:bCs/>
          <w:color w:val="5B9BD5" w:themeColor="accent1"/>
          <w:sz w:val="24"/>
          <w:szCs w:val="24"/>
          <w14:ligatures w14:val="none"/>
        </w:rPr>
        <w:lastRenderedPageBreak/>
        <w:t xml:space="preserve">Checklist 1 </w:t>
      </w:r>
    </w:p>
    <w:p w14:paraId="78D2DE22" w14:textId="36064654" w:rsidR="004E1A9A" w:rsidRPr="00DC3E49" w:rsidRDefault="00551722" w:rsidP="00F41F37">
      <w:pPr>
        <w:widowControl w:val="0"/>
        <w:ind w:right="260"/>
        <w:rPr>
          <w:rFonts w:asciiTheme="minorHAnsi" w:hAnsiTheme="minorHAnsi" w:cs="Arial"/>
          <w:b/>
          <w:bCs/>
          <w:color w:val="auto"/>
          <w:sz w:val="24"/>
          <w:szCs w:val="24"/>
          <w14:ligatures w14:val="none"/>
        </w:rPr>
      </w:pPr>
      <w:r w:rsidRPr="00DC3E49">
        <w:rPr>
          <w:rFonts w:asciiTheme="minorHAnsi" w:hAnsiTheme="minorHAnsi" w:cs="Arial"/>
          <w:b/>
          <w:bCs/>
          <w:color w:val="auto"/>
          <w:sz w:val="24"/>
          <w:szCs w:val="24"/>
          <w14:ligatures w14:val="none"/>
        </w:rPr>
        <w:t>Access to assessment environments, equipment and resources</w:t>
      </w:r>
    </w:p>
    <w:p w14:paraId="4B90585E" w14:textId="38AAF5AF" w:rsidR="004E1A9A" w:rsidRPr="006244BD" w:rsidRDefault="004E1A9A" w:rsidP="00F41F37">
      <w:pPr>
        <w:pStyle w:val="21heading"/>
        <w:ind w:right="260"/>
        <w:rPr>
          <w:rFonts w:asciiTheme="minorHAnsi" w:hAnsiTheme="minorHAnsi"/>
          <w:sz w:val="20"/>
          <w:szCs w:val="20"/>
          <w14:ligatures w14:val="none"/>
        </w:rPr>
      </w:pPr>
      <w:r w:rsidRPr="006244BD">
        <w:rPr>
          <w:rFonts w:asciiTheme="minorHAnsi" w:hAnsiTheme="minorHAnsi"/>
          <w:b w:val="0"/>
          <w:bCs/>
          <w:color w:val="000000"/>
          <w:sz w:val="20"/>
          <w:szCs w:val="20"/>
          <w14:ligatures w14:val="none"/>
        </w:rPr>
        <w:t>On the following checklist, indicate the units of competency to be delivered to students as per the RTO Training and A</w:t>
      </w:r>
      <w:r w:rsidR="00CA5F46" w:rsidRPr="006244BD">
        <w:rPr>
          <w:rFonts w:asciiTheme="minorHAnsi" w:hAnsiTheme="minorHAnsi"/>
          <w:b w:val="0"/>
          <w:bCs/>
          <w:color w:val="000000"/>
          <w:sz w:val="20"/>
          <w:szCs w:val="20"/>
          <w14:ligatures w14:val="none"/>
        </w:rPr>
        <w:t>ssessment Strategy</w:t>
      </w:r>
      <w:r w:rsidR="0076672A" w:rsidRPr="006244BD">
        <w:rPr>
          <w:rFonts w:asciiTheme="minorHAnsi" w:hAnsiTheme="minorHAnsi"/>
          <w:b w:val="0"/>
          <w:bCs/>
          <w:color w:val="000000"/>
          <w:sz w:val="20"/>
          <w:szCs w:val="20"/>
          <w14:ligatures w14:val="none"/>
        </w:rPr>
        <w:t xml:space="preserve"> for the relevant qualification at this site. T</w:t>
      </w:r>
      <w:r w:rsidR="00CA5F46" w:rsidRPr="006244BD">
        <w:rPr>
          <w:rFonts w:asciiTheme="minorHAnsi" w:hAnsiTheme="minorHAnsi"/>
          <w:b w:val="0"/>
          <w:bCs/>
          <w:color w:val="000000"/>
          <w:sz w:val="20"/>
          <w:szCs w:val="20"/>
          <w14:ligatures w14:val="none"/>
        </w:rPr>
        <w:t>he sign off in the declaration indicates</w:t>
      </w:r>
      <w:r w:rsidRPr="006244BD">
        <w:rPr>
          <w:rFonts w:asciiTheme="minorHAnsi" w:hAnsiTheme="minorHAnsi"/>
          <w:b w:val="0"/>
          <w:bCs/>
          <w:color w:val="000000"/>
          <w:sz w:val="20"/>
          <w:szCs w:val="20"/>
          <w14:ligatures w14:val="none"/>
        </w:rPr>
        <w:t xml:space="preserve"> your satisfaction that all the specified resources and equipment can be accessed on site unless otherwise indicated on the separate form for this purpose.</w:t>
      </w:r>
      <w:r w:rsidR="00551722" w:rsidRPr="006244BD">
        <w:rPr>
          <w:rFonts w:asciiTheme="minorHAnsi" w:hAnsiTheme="minorHAnsi"/>
          <w:b w:val="0"/>
          <w:bCs/>
          <w:color w:val="000000"/>
          <w:sz w:val="20"/>
          <w:szCs w:val="20"/>
          <w14:ligatures w14:val="none"/>
        </w:rPr>
        <w:t xml:space="preserve"> </w:t>
      </w:r>
      <w:r w:rsidRPr="006244BD">
        <w:rPr>
          <w:rFonts w:asciiTheme="minorHAnsi" w:hAnsiTheme="minorHAnsi"/>
          <w:sz w:val="20"/>
          <w:szCs w:val="20"/>
          <w14:ligatures w14:val="none"/>
        </w:rPr>
        <w:t>(Checklist 2).</w:t>
      </w:r>
    </w:p>
    <w:p w14:paraId="7B9AEB35" w14:textId="3C947E8A" w:rsidR="00F738D4" w:rsidRPr="006244BD" w:rsidRDefault="00F738D4" w:rsidP="00F41F37">
      <w:pPr>
        <w:pStyle w:val="21heading"/>
        <w:ind w:right="260"/>
        <w:rPr>
          <w:rFonts w:asciiTheme="minorHAnsi" w:hAnsiTheme="minorHAnsi"/>
          <w:b w:val="0"/>
          <w:bCs/>
          <w:color w:val="000000"/>
          <w:sz w:val="20"/>
          <w:szCs w:val="20"/>
          <w14:ligatures w14:val="none"/>
        </w:rPr>
      </w:pPr>
    </w:p>
    <w:tbl>
      <w:tblPr>
        <w:tblW w:w="10589" w:type="dxa"/>
        <w:tblCellMar>
          <w:left w:w="0" w:type="dxa"/>
          <w:right w:w="0" w:type="dxa"/>
        </w:tblCellMar>
        <w:tblLook w:val="04A0" w:firstRow="1" w:lastRow="0" w:firstColumn="1" w:lastColumn="0" w:noHBand="0" w:noVBand="1"/>
      </w:tblPr>
      <w:tblGrid>
        <w:gridCol w:w="622"/>
        <w:gridCol w:w="2269"/>
        <w:gridCol w:w="5454"/>
        <w:gridCol w:w="2244"/>
      </w:tblGrid>
      <w:tr w:rsidR="00F738D4" w:rsidRPr="006244BD" w14:paraId="64CCC421" w14:textId="77777777" w:rsidTr="00DC3E49">
        <w:trPr>
          <w:trHeight w:val="741"/>
        </w:trPr>
        <w:tc>
          <w:tcPr>
            <w:tcW w:w="8345" w:type="dxa"/>
            <w:gridSpan w:val="3"/>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013E4106" w14:textId="77777777" w:rsidR="00F738D4" w:rsidRPr="006244BD" w:rsidRDefault="00F738D4" w:rsidP="00F41F37">
            <w:pPr>
              <w:widowControl w:val="0"/>
              <w:ind w:right="260"/>
              <w:jc w:val="center"/>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Units of Competency</w:t>
            </w:r>
          </w:p>
        </w:tc>
        <w:tc>
          <w:tcPr>
            <w:tcW w:w="2244" w:type="dxa"/>
            <w:tcBorders>
              <w:top w:val="single" w:sz="4" w:space="0" w:color="1F497D"/>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hideMark/>
          </w:tcPr>
          <w:p w14:paraId="4C5144E4" w14:textId="77777777" w:rsidR="00F738D4" w:rsidRPr="006244BD" w:rsidRDefault="00F738D4" w:rsidP="00F41F37">
            <w:pPr>
              <w:widowControl w:val="0"/>
              <w:spacing w:after="0"/>
              <w:ind w:right="260"/>
              <w:jc w:val="center"/>
              <w:rPr>
                <w:rFonts w:asciiTheme="minorHAnsi" w:hAnsiTheme="minorHAnsi" w:cs="Arial"/>
                <w:b/>
                <w:bCs/>
                <w:color w:val="FFFFFF"/>
                <w14:ligatures w14:val="none"/>
              </w:rPr>
            </w:pPr>
            <w:r w:rsidRPr="006244BD">
              <w:rPr>
                <w:rFonts w:asciiTheme="minorHAnsi" w:hAnsiTheme="minorHAnsi" w:cs="Arial"/>
                <w:b/>
                <w:bCs/>
                <w:color w:val="FFFFFF"/>
                <w:sz w:val="24"/>
                <w:szCs w:val="24"/>
                <w14:ligatures w14:val="none"/>
              </w:rPr>
              <w:t xml:space="preserve">Access on site                   </w:t>
            </w:r>
            <w:r w:rsidRPr="006244BD">
              <w:rPr>
                <w:rFonts w:asciiTheme="minorHAnsi" w:hAnsiTheme="minorHAnsi" w:cs="Arial"/>
                <w:b/>
                <w:bCs/>
                <w:color w:val="FFFFFF"/>
                <w14:ligatures w14:val="none"/>
              </w:rPr>
              <w:t>(All/Some/None)</w:t>
            </w:r>
          </w:p>
        </w:tc>
      </w:tr>
      <w:tr w:rsidR="00F738D4" w:rsidRPr="006244BD" w14:paraId="30F93375"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E8D2179" w14:textId="352263CC"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sdt>
              <w:sdtPr>
                <w:rPr>
                  <w:rFonts w:asciiTheme="minorHAnsi" w:hAnsiTheme="minorHAnsi"/>
                  <w14:ligatures w14:val="none"/>
                </w:rPr>
                <w:id w:val="-932351365"/>
                <w14:checkbox>
                  <w14:checked w14:val="0"/>
                  <w14:checkedState w14:val="2612" w14:font="MS Gothic"/>
                  <w14:uncheckedState w14:val="2610" w14:font="MS Gothic"/>
                </w14:checkbox>
              </w:sdtPr>
              <w:sdtEndPr/>
              <w:sdtContent>
                <w:r w:rsidR="0076672A" w:rsidRPr="006244BD">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749DF9F" w14:textId="367F5CAC" w:rsidR="00F738D4"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MSMPCI101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814A73C" w14:textId="7063895C" w:rsidR="00F738D4" w:rsidRPr="006244BD" w:rsidRDefault="002760AD" w:rsidP="002760AD">
            <w:pPr>
              <w:rPr>
                <w:rFonts w:asciiTheme="minorHAnsi" w:hAnsiTheme="minorHAnsi" w:cs="Arial"/>
                <w:sz w:val="22"/>
                <w:szCs w:val="22"/>
                <w14:ligatures w14:val="none"/>
              </w:rPr>
            </w:pPr>
            <w:r w:rsidRPr="006244BD">
              <w:rPr>
                <w:rFonts w:asciiTheme="minorHAnsi" w:hAnsiTheme="minorHAnsi" w:cs="Arial"/>
              </w:rPr>
              <w:t>Adapt to work in industry</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B6085C9" w14:textId="77777777"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p>
        </w:tc>
      </w:tr>
      <w:tr w:rsidR="00F738D4" w:rsidRPr="006244BD" w14:paraId="467DA085"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337D543" w14:textId="77777777"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sdt>
              <w:sdtPr>
                <w:rPr>
                  <w:rFonts w:asciiTheme="minorHAnsi" w:hAnsiTheme="minorHAnsi"/>
                  <w14:ligatures w14:val="none"/>
                </w:rPr>
                <w:id w:val="1068698599"/>
                <w14:checkbox>
                  <w14:checked w14:val="0"/>
                  <w14:checkedState w14:val="2612" w14:font="MS Gothic"/>
                  <w14:uncheckedState w14:val="2610" w14:font="MS Gothic"/>
                </w14:checkbox>
              </w:sdtPr>
              <w:sdtEndPr/>
              <w:sdtContent>
                <w:r w:rsidR="004E1A9A" w:rsidRPr="006244BD">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6FFD494C" w14:textId="0F78BF36" w:rsidR="00F738D4"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MSMPCI102</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62F1E045" w14:textId="60BF3C44" w:rsidR="00F738D4" w:rsidRPr="006244BD" w:rsidRDefault="002760AD" w:rsidP="002760AD">
            <w:pPr>
              <w:rPr>
                <w:rFonts w:asciiTheme="minorHAnsi" w:hAnsiTheme="minorHAnsi" w:cs="Arial"/>
                <w:sz w:val="22"/>
                <w:szCs w:val="22"/>
                <w14:ligatures w14:val="none"/>
              </w:rPr>
            </w:pPr>
            <w:r w:rsidRPr="006244BD">
              <w:rPr>
                <w:rFonts w:asciiTheme="minorHAnsi" w:hAnsiTheme="minorHAnsi" w:cs="Arial"/>
              </w:rPr>
              <w:t>Apply effective work practices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435940D" w14:textId="77777777"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p>
        </w:tc>
      </w:tr>
      <w:tr w:rsidR="00F738D4" w:rsidRPr="006244BD" w14:paraId="64BA3563"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C83FA70" w14:textId="77777777"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sdt>
              <w:sdtPr>
                <w:rPr>
                  <w:rFonts w:asciiTheme="minorHAnsi" w:hAnsiTheme="minorHAnsi"/>
                  <w14:ligatures w14:val="none"/>
                </w:rPr>
                <w:id w:val="-669174117"/>
                <w14:checkbox>
                  <w14:checked w14:val="0"/>
                  <w14:checkedState w14:val="2612" w14:font="MS Gothic"/>
                  <w14:uncheckedState w14:val="2610" w14:font="MS Gothic"/>
                </w14:checkbox>
              </w:sdtPr>
              <w:sdtEndPr/>
              <w:sdtContent>
                <w:r w:rsidR="004E1A9A" w:rsidRPr="006244BD">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E2B78A6" w14:textId="45CCF01C" w:rsidR="00F738D4"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MSMPCI103</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74C04999" w14:textId="2377E049" w:rsidR="00F738D4" w:rsidRPr="006244BD" w:rsidRDefault="002760AD" w:rsidP="002760AD">
            <w:pPr>
              <w:rPr>
                <w:rFonts w:asciiTheme="minorHAnsi" w:hAnsiTheme="minorHAnsi" w:cs="Arial"/>
                <w:sz w:val="22"/>
                <w:szCs w:val="22"/>
                <w14:ligatures w14:val="none"/>
              </w:rPr>
            </w:pPr>
            <w:r w:rsidRPr="006244BD">
              <w:rPr>
                <w:rFonts w:asciiTheme="minorHAnsi" w:hAnsiTheme="minorHAnsi" w:cs="Arial"/>
              </w:rPr>
              <w:t>Demonstrate care and apply safe practices at work</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FD475DC" w14:textId="77777777"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p>
        </w:tc>
      </w:tr>
      <w:tr w:rsidR="00F738D4" w:rsidRPr="006244BD" w14:paraId="59955435"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69F0735" w14:textId="77777777"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sdt>
              <w:sdtPr>
                <w:rPr>
                  <w:rFonts w:asciiTheme="minorHAnsi" w:hAnsiTheme="minorHAnsi"/>
                  <w14:ligatures w14:val="none"/>
                </w:rPr>
                <w:id w:val="-2206130"/>
                <w14:checkbox>
                  <w14:checked w14:val="0"/>
                  <w14:checkedState w14:val="2612" w14:font="MS Gothic"/>
                  <w14:uncheckedState w14:val="2610" w14:font="MS Gothic"/>
                </w14:checkbox>
              </w:sdtPr>
              <w:sdtEndPr/>
              <w:sdtContent>
                <w:r w:rsidR="004E1A9A" w:rsidRPr="006244BD">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DE459D7" w14:textId="43D6DC8E" w:rsidR="00F738D4"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MSMPCII296</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C5761ED" w14:textId="48E4135B" w:rsidR="00F738D4" w:rsidRPr="006244BD" w:rsidRDefault="002760AD" w:rsidP="002760AD">
            <w:pPr>
              <w:rPr>
                <w:rFonts w:asciiTheme="minorHAnsi" w:hAnsiTheme="minorHAnsi" w:cs="Arial"/>
                <w:sz w:val="22"/>
                <w:szCs w:val="22"/>
                <w14:ligatures w14:val="none"/>
              </w:rPr>
            </w:pPr>
            <w:r w:rsidRPr="006244BD">
              <w:rPr>
                <w:rFonts w:asciiTheme="minorHAnsi" w:hAnsiTheme="minorHAnsi" w:cs="Arial"/>
              </w:rPr>
              <w:t>Make a small furniture item from timber</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F548C41" w14:textId="77777777"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p>
        </w:tc>
      </w:tr>
      <w:tr w:rsidR="00F738D4" w:rsidRPr="006244BD" w14:paraId="0BC60B6A"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0CC50BE" w14:textId="77777777"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sdt>
              <w:sdtPr>
                <w:rPr>
                  <w:rFonts w:asciiTheme="minorHAnsi" w:hAnsiTheme="minorHAnsi"/>
                  <w14:ligatures w14:val="none"/>
                </w:rPr>
                <w:id w:val="1204282295"/>
                <w14:checkbox>
                  <w14:checked w14:val="0"/>
                  <w14:checkedState w14:val="2612" w14:font="MS Gothic"/>
                  <w14:uncheckedState w14:val="2610" w14:font="MS Gothic"/>
                </w14:checkbox>
              </w:sdtPr>
              <w:sdtEndPr/>
              <w:sdtContent>
                <w:r w:rsidR="004E1A9A" w:rsidRPr="006244BD">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9425A8C" w14:textId="3FC24753" w:rsidR="00F738D4"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MSMPCII298</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11987851" w14:textId="70C764CB" w:rsidR="00F738D4" w:rsidRPr="006244BD" w:rsidRDefault="002760AD" w:rsidP="002760AD">
            <w:pPr>
              <w:rPr>
                <w:rFonts w:asciiTheme="minorHAnsi" w:hAnsiTheme="minorHAnsi" w:cs="Arial"/>
                <w:sz w:val="22"/>
                <w:szCs w:val="22"/>
                <w14:ligatures w14:val="none"/>
              </w:rPr>
            </w:pPr>
            <w:r w:rsidRPr="006244BD">
              <w:rPr>
                <w:rFonts w:asciiTheme="minorHAnsi" w:hAnsiTheme="minorHAnsi" w:cs="Arial"/>
              </w:rPr>
              <w:t>Make an object from metal</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14C6B88" w14:textId="77777777"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p>
        </w:tc>
      </w:tr>
      <w:tr w:rsidR="00F738D4" w:rsidRPr="006244BD" w14:paraId="15C2C5DB"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7B08E2A" w14:textId="77777777"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sdt>
              <w:sdtPr>
                <w:rPr>
                  <w:rFonts w:asciiTheme="minorHAnsi" w:hAnsiTheme="minorHAnsi"/>
                  <w14:ligatures w14:val="none"/>
                </w:rPr>
                <w:id w:val="1337734469"/>
                <w14:checkbox>
                  <w14:checked w14:val="0"/>
                  <w14:checkedState w14:val="2612" w14:font="MS Gothic"/>
                  <w14:uncheckedState w14:val="2610" w14:font="MS Gothic"/>
                </w14:checkbox>
              </w:sdtPr>
              <w:sdtEndPr/>
              <w:sdtContent>
                <w:r w:rsidR="004E1A9A" w:rsidRPr="006244BD">
                  <w:rPr>
                    <w:rFonts w:ascii="Segoe UI Symbol" w:eastAsia="MS Gothic" w:hAnsi="Segoe UI Symbol" w:cs="Segoe UI Symbol"/>
                    <w14:ligatures w14:val="none"/>
                  </w:rPr>
                  <w:t>☐</w:t>
                </w:r>
              </w:sdtContent>
            </w:sdt>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B4AC4FC" w14:textId="67FF6778" w:rsidR="00F738D4"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MEM03001B</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E73EEAE" w14:textId="09590859" w:rsidR="00F738D4"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Perform manual production assembly</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0988213" w14:textId="77777777" w:rsidR="00F738D4" w:rsidRPr="006244BD" w:rsidRDefault="00F738D4" w:rsidP="00F41F37">
            <w:pPr>
              <w:widowControl w:val="0"/>
              <w:ind w:right="260"/>
              <w:rPr>
                <w:rFonts w:asciiTheme="minorHAnsi" w:hAnsiTheme="minorHAnsi"/>
                <w14:ligatures w14:val="none"/>
              </w:rPr>
            </w:pPr>
            <w:r w:rsidRPr="006244BD">
              <w:rPr>
                <w:rFonts w:asciiTheme="minorHAnsi" w:hAnsiTheme="minorHAnsi"/>
                <w14:ligatures w14:val="none"/>
              </w:rPr>
              <w:t> </w:t>
            </w:r>
          </w:p>
        </w:tc>
      </w:tr>
      <w:tr w:rsidR="0076672A" w:rsidRPr="006244BD" w14:paraId="32944FA2" w14:textId="77777777" w:rsidTr="002760AD">
        <w:trPr>
          <w:trHeight w:val="20"/>
        </w:trPr>
        <w:sdt>
          <w:sdtPr>
            <w:rPr>
              <w:rFonts w:asciiTheme="minorHAnsi" w:hAnsiTheme="minorHAnsi" w:cs="Arial"/>
              <w:sz w:val="22"/>
              <w:szCs w:val="22"/>
              <w14:ligatures w14:val="none"/>
            </w:rPr>
            <w:id w:val="-993483390"/>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343C1346" w14:textId="72D9A63E" w:rsidR="0076672A" w:rsidRPr="006244BD" w:rsidRDefault="00B62538" w:rsidP="0076672A">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7FBC2E3B" w14:textId="041F8991" w:rsidR="0076672A"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MEM05007C</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71468A69" w14:textId="2C72BEAD" w:rsidR="0076672A" w:rsidRPr="006244BD" w:rsidRDefault="002760AD" w:rsidP="002760AD">
            <w:pPr>
              <w:tabs>
                <w:tab w:val="left" w:pos="4972"/>
              </w:tabs>
              <w:rPr>
                <w:rFonts w:asciiTheme="minorHAnsi" w:hAnsiTheme="minorHAnsi" w:cs="Arial"/>
                <w:sz w:val="22"/>
                <w:szCs w:val="22"/>
                <w14:ligatures w14:val="none"/>
              </w:rPr>
            </w:pPr>
            <w:r w:rsidRPr="006244BD">
              <w:rPr>
                <w:rFonts w:asciiTheme="minorHAnsi" w:hAnsiTheme="minorHAnsi" w:cs="Arial"/>
              </w:rPr>
              <w:t>Perform manual heating and thermal cutting</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A38DD73" w14:textId="77777777" w:rsidR="0076672A" w:rsidRPr="006244BD" w:rsidRDefault="0076672A" w:rsidP="00F41F37">
            <w:pPr>
              <w:widowControl w:val="0"/>
              <w:ind w:right="260"/>
              <w:rPr>
                <w:rFonts w:asciiTheme="minorHAnsi" w:hAnsiTheme="minorHAnsi"/>
                <w14:ligatures w14:val="none"/>
              </w:rPr>
            </w:pPr>
          </w:p>
        </w:tc>
      </w:tr>
      <w:tr w:rsidR="00531B97" w:rsidRPr="006244BD" w14:paraId="1D5B41EB" w14:textId="77777777" w:rsidTr="002760AD">
        <w:trPr>
          <w:trHeight w:val="20"/>
        </w:trPr>
        <w:sdt>
          <w:sdtPr>
            <w:rPr>
              <w:rFonts w:asciiTheme="minorHAnsi" w:hAnsiTheme="minorHAnsi" w:cs="Arial"/>
              <w:sz w:val="22"/>
              <w:szCs w:val="22"/>
              <w14:ligatures w14:val="none"/>
            </w:rPr>
            <w:id w:val="2052730764"/>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7FB71FB5" w14:textId="338F2CF8" w:rsidR="00531B97" w:rsidRPr="006244BD" w:rsidRDefault="00531B97"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F485938" w14:textId="3CCCC997" w:rsidR="00531B97"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MEM05012C</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05937391" w14:textId="4909C126" w:rsidR="00531B97" w:rsidRPr="006244BD" w:rsidRDefault="002760AD" w:rsidP="002760AD">
            <w:pPr>
              <w:tabs>
                <w:tab w:val="left" w:pos="4972"/>
              </w:tabs>
              <w:rPr>
                <w:rFonts w:asciiTheme="minorHAnsi" w:hAnsiTheme="minorHAnsi" w:cs="Arial"/>
                <w:sz w:val="22"/>
                <w:szCs w:val="22"/>
                <w14:ligatures w14:val="none"/>
              </w:rPr>
            </w:pPr>
            <w:r w:rsidRPr="006244BD">
              <w:rPr>
                <w:rFonts w:asciiTheme="minorHAnsi" w:hAnsiTheme="minorHAnsi" w:cs="Arial"/>
              </w:rPr>
              <w:t>Perform routine manual metal arc welding</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4C53A53" w14:textId="77777777" w:rsidR="00531B97" w:rsidRPr="006244BD" w:rsidRDefault="00531B97" w:rsidP="00531B97">
            <w:pPr>
              <w:widowControl w:val="0"/>
              <w:ind w:right="260"/>
              <w:rPr>
                <w:rFonts w:asciiTheme="minorHAnsi" w:hAnsiTheme="minorHAnsi"/>
                <w14:ligatures w14:val="none"/>
              </w:rPr>
            </w:pPr>
          </w:p>
        </w:tc>
      </w:tr>
      <w:tr w:rsidR="00531B97" w:rsidRPr="006244BD" w14:paraId="034D081C" w14:textId="77777777" w:rsidTr="002760AD">
        <w:trPr>
          <w:trHeight w:val="20"/>
        </w:trPr>
        <w:sdt>
          <w:sdtPr>
            <w:rPr>
              <w:rFonts w:asciiTheme="minorHAnsi" w:hAnsiTheme="minorHAnsi" w:cs="Arial"/>
              <w:sz w:val="22"/>
              <w:szCs w:val="22"/>
              <w14:ligatures w14:val="none"/>
            </w:rPr>
            <w:id w:val="1576704907"/>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064B8B4" w14:textId="039E3B4B" w:rsidR="00531B97" w:rsidRPr="006244BD" w:rsidRDefault="00531B97"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30E9234" w14:textId="59E4E0A6" w:rsidR="00531B97"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MEM18001C</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710BB34C" w14:textId="1643A187" w:rsidR="00531B97" w:rsidRPr="006244BD" w:rsidRDefault="002760AD" w:rsidP="002760AD">
            <w:pPr>
              <w:tabs>
                <w:tab w:val="left" w:pos="4972"/>
              </w:tabs>
              <w:rPr>
                <w:rFonts w:asciiTheme="minorHAnsi" w:hAnsiTheme="minorHAnsi" w:cs="Arial"/>
                <w:sz w:val="22"/>
                <w:szCs w:val="22"/>
                <w14:ligatures w14:val="none"/>
              </w:rPr>
            </w:pPr>
            <w:r w:rsidRPr="006244BD">
              <w:rPr>
                <w:rFonts w:asciiTheme="minorHAnsi" w:hAnsiTheme="minorHAnsi" w:cs="Arial"/>
              </w:rPr>
              <w:t>Use hand tools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8EA65B7" w14:textId="77777777" w:rsidR="00531B97" w:rsidRPr="006244BD" w:rsidRDefault="00531B97" w:rsidP="00531B97">
            <w:pPr>
              <w:widowControl w:val="0"/>
              <w:ind w:right="260"/>
              <w:rPr>
                <w:rFonts w:asciiTheme="minorHAnsi" w:hAnsiTheme="minorHAnsi"/>
                <w14:ligatures w14:val="none"/>
              </w:rPr>
            </w:pPr>
          </w:p>
        </w:tc>
      </w:tr>
      <w:tr w:rsidR="00531B97" w:rsidRPr="006244BD" w14:paraId="2694B5FD" w14:textId="77777777" w:rsidTr="002760AD">
        <w:trPr>
          <w:trHeight w:val="20"/>
        </w:trPr>
        <w:sdt>
          <w:sdtPr>
            <w:rPr>
              <w:rFonts w:asciiTheme="minorHAnsi" w:hAnsiTheme="minorHAnsi" w:cs="Arial"/>
              <w:sz w:val="22"/>
              <w:szCs w:val="22"/>
              <w14:ligatures w14:val="none"/>
            </w:rPr>
            <w:id w:val="1766654762"/>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1026140D" w14:textId="31C9FDF8" w:rsidR="00531B97" w:rsidRPr="006244BD" w:rsidRDefault="00531B97"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1FDBE9FA" w14:textId="2F832ABE" w:rsidR="00531B97"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MEM18002B</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2ABD896" w14:textId="646F7BCF" w:rsidR="00531B97" w:rsidRPr="006244BD" w:rsidRDefault="002760AD" w:rsidP="002760AD">
            <w:pPr>
              <w:tabs>
                <w:tab w:val="left" w:pos="4972"/>
              </w:tabs>
              <w:rPr>
                <w:rFonts w:asciiTheme="minorHAnsi" w:hAnsiTheme="minorHAnsi" w:cs="Arial"/>
                <w:sz w:val="22"/>
                <w:szCs w:val="22"/>
                <w14:ligatures w14:val="none"/>
              </w:rPr>
            </w:pPr>
            <w:r w:rsidRPr="006244BD">
              <w:rPr>
                <w:rFonts w:asciiTheme="minorHAnsi" w:hAnsiTheme="minorHAnsi" w:cs="Arial"/>
              </w:rPr>
              <w:t>Use power tools/hand held operations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5A0D83F" w14:textId="77777777" w:rsidR="00531B97" w:rsidRPr="006244BD" w:rsidRDefault="00531B97" w:rsidP="00531B97">
            <w:pPr>
              <w:widowControl w:val="0"/>
              <w:ind w:right="260"/>
              <w:rPr>
                <w:rFonts w:asciiTheme="minorHAnsi" w:hAnsiTheme="minorHAnsi"/>
                <w14:ligatures w14:val="none"/>
              </w:rPr>
            </w:pPr>
          </w:p>
        </w:tc>
      </w:tr>
      <w:tr w:rsidR="00531B97" w:rsidRPr="006244BD" w14:paraId="7685FD24" w14:textId="77777777" w:rsidTr="002760AD">
        <w:trPr>
          <w:trHeight w:val="20"/>
        </w:trPr>
        <w:sdt>
          <w:sdtPr>
            <w:rPr>
              <w:rFonts w:asciiTheme="minorHAnsi" w:hAnsiTheme="minorHAnsi" w:cs="Arial"/>
              <w:sz w:val="22"/>
              <w:szCs w:val="22"/>
              <w14:ligatures w14:val="none"/>
            </w:rPr>
            <w:id w:val="-1703467104"/>
            <w14:checkbox>
              <w14:checked w14:val="0"/>
              <w14:checkedState w14:val="2612" w14:font="MS Gothic"/>
              <w14:uncheckedState w14:val="2610" w14:font="MS Gothic"/>
            </w14:checkbox>
          </w:sdtPr>
          <w:sdtEndPr/>
          <w:sdtContent>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B39A5BA" w14:textId="0631B3BB" w:rsidR="00531B97" w:rsidRPr="006244BD" w:rsidRDefault="00531B97"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sdtContent>
        </w:sdt>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7D979ABF" w14:textId="78528246" w:rsidR="00531B97" w:rsidRPr="006244BD" w:rsidRDefault="002760AD" w:rsidP="002760AD">
            <w:pPr>
              <w:widowControl w:val="0"/>
              <w:spacing w:after="0"/>
              <w:ind w:right="260"/>
              <w:rPr>
                <w:rFonts w:asciiTheme="minorHAnsi" w:hAnsiTheme="minorHAnsi" w:cs="Arial"/>
                <w:sz w:val="22"/>
                <w:szCs w:val="22"/>
                <w14:ligatures w14:val="none"/>
              </w:rPr>
            </w:pPr>
            <w:r w:rsidRPr="006244BD">
              <w:rPr>
                <w:rFonts w:asciiTheme="minorHAnsi" w:hAnsiTheme="minorHAnsi" w:cs="Arial"/>
              </w:rPr>
              <w:t>MSFFM1002</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3C188AD9" w14:textId="23EDAB90" w:rsidR="00531B97" w:rsidRPr="006244BD" w:rsidRDefault="002760AD" w:rsidP="002760AD">
            <w:pPr>
              <w:tabs>
                <w:tab w:val="left" w:pos="4972"/>
              </w:tabs>
              <w:rPr>
                <w:rFonts w:asciiTheme="minorHAnsi" w:hAnsiTheme="minorHAnsi" w:cs="Arial"/>
                <w:sz w:val="22"/>
                <w:szCs w:val="22"/>
                <w14:ligatures w14:val="none"/>
              </w:rPr>
            </w:pPr>
            <w:r w:rsidRPr="006244BD">
              <w:rPr>
                <w:rFonts w:asciiTheme="minorHAnsi" w:hAnsiTheme="minorHAnsi" w:cs="Arial"/>
              </w:rPr>
              <w:t>Operate basic woodworking machines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4936B3F" w14:textId="77777777" w:rsidR="00531B97" w:rsidRPr="006244BD" w:rsidRDefault="00531B97" w:rsidP="00531B97">
            <w:pPr>
              <w:widowControl w:val="0"/>
              <w:ind w:right="260"/>
              <w:rPr>
                <w:rFonts w:asciiTheme="minorHAnsi" w:hAnsiTheme="minorHAnsi"/>
                <w14:ligatures w14:val="none"/>
              </w:rPr>
            </w:pPr>
          </w:p>
        </w:tc>
      </w:tr>
      <w:tr w:rsidR="002760AD" w:rsidRPr="006244BD" w14:paraId="09C22F1C"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33EDEF85" w14:textId="171594D5" w:rsidR="002760AD" w:rsidRPr="006244BD" w:rsidRDefault="002760AD"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A0A93AA" w14:textId="7EB339B3" w:rsidR="002760AD" w:rsidRPr="006244BD" w:rsidRDefault="002760AD" w:rsidP="002760AD">
            <w:pPr>
              <w:widowControl w:val="0"/>
              <w:spacing w:after="0"/>
              <w:ind w:right="260"/>
              <w:rPr>
                <w:rFonts w:asciiTheme="minorHAnsi" w:hAnsiTheme="minorHAnsi" w:cs="Arial"/>
              </w:rPr>
            </w:pPr>
            <w:r w:rsidRPr="006244BD">
              <w:rPr>
                <w:rFonts w:asciiTheme="minorHAnsi" w:hAnsiTheme="minorHAnsi" w:cs="Arial"/>
              </w:rPr>
              <w:t>MSFFM2001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12CFAC24" w14:textId="5F759855" w:rsidR="002760AD" w:rsidRPr="006244BD" w:rsidRDefault="002760AD" w:rsidP="002760AD">
            <w:pPr>
              <w:tabs>
                <w:tab w:val="left" w:pos="4972"/>
              </w:tabs>
              <w:rPr>
                <w:rFonts w:asciiTheme="minorHAnsi" w:hAnsiTheme="minorHAnsi" w:cs="Arial"/>
              </w:rPr>
            </w:pPr>
            <w:r w:rsidRPr="006244BD">
              <w:rPr>
                <w:rFonts w:asciiTheme="minorHAnsi" w:hAnsiTheme="minorHAnsi" w:cs="Arial"/>
              </w:rPr>
              <w:t>Use furniture making sector hand and power tools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440B8A37" w14:textId="77777777" w:rsidR="002760AD" w:rsidRPr="006244BD" w:rsidRDefault="002760AD" w:rsidP="00531B97">
            <w:pPr>
              <w:widowControl w:val="0"/>
              <w:ind w:right="260"/>
              <w:rPr>
                <w:rFonts w:asciiTheme="minorHAnsi" w:hAnsiTheme="minorHAnsi"/>
                <w14:ligatures w14:val="none"/>
              </w:rPr>
            </w:pPr>
          </w:p>
        </w:tc>
      </w:tr>
      <w:tr w:rsidR="002760AD" w:rsidRPr="006244BD" w14:paraId="5808083B"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363E54CC" w14:textId="23F980D6" w:rsidR="002760AD" w:rsidRPr="006244BD" w:rsidRDefault="002760AD"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1047F7AB" w14:textId="397A60BE" w:rsidR="002760AD" w:rsidRPr="006244BD" w:rsidRDefault="002760AD" w:rsidP="002760AD">
            <w:pPr>
              <w:widowControl w:val="0"/>
              <w:spacing w:after="0"/>
              <w:ind w:right="260"/>
              <w:rPr>
                <w:rFonts w:asciiTheme="minorHAnsi" w:hAnsiTheme="minorHAnsi" w:cs="Arial"/>
              </w:rPr>
            </w:pPr>
            <w:r w:rsidRPr="006244BD">
              <w:rPr>
                <w:rFonts w:asciiTheme="minorHAnsi" w:hAnsiTheme="minorHAnsi" w:cs="Arial"/>
              </w:rPr>
              <w:t>MSFFM2002</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33F521A1" w14:textId="3D61D204" w:rsidR="002760AD" w:rsidRPr="006244BD" w:rsidRDefault="002760AD" w:rsidP="002760AD">
            <w:pPr>
              <w:tabs>
                <w:tab w:val="left" w:pos="4972"/>
              </w:tabs>
              <w:rPr>
                <w:rFonts w:asciiTheme="minorHAnsi" w:hAnsiTheme="minorHAnsi" w:cs="Arial"/>
              </w:rPr>
            </w:pPr>
            <w:r w:rsidRPr="006244BD">
              <w:rPr>
                <w:rFonts w:asciiTheme="minorHAnsi" w:hAnsiTheme="minorHAnsi" w:cs="Arial"/>
              </w:rPr>
              <w:t>Assemble furnishing components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E17F467" w14:textId="77777777" w:rsidR="002760AD" w:rsidRPr="006244BD" w:rsidRDefault="002760AD" w:rsidP="00531B97">
            <w:pPr>
              <w:widowControl w:val="0"/>
              <w:ind w:right="260"/>
              <w:rPr>
                <w:rFonts w:asciiTheme="minorHAnsi" w:hAnsiTheme="minorHAnsi"/>
                <w14:ligatures w14:val="none"/>
              </w:rPr>
            </w:pPr>
          </w:p>
        </w:tc>
      </w:tr>
      <w:tr w:rsidR="002760AD" w:rsidRPr="006244BD" w14:paraId="2149E90D"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0399296E" w14:textId="5E09DE15" w:rsidR="002760AD" w:rsidRPr="006244BD" w:rsidRDefault="002760AD"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5D70B4C" w14:textId="6FBA8B86" w:rsidR="002760AD" w:rsidRPr="006244BD" w:rsidRDefault="002760AD" w:rsidP="002760AD">
            <w:pPr>
              <w:widowControl w:val="0"/>
              <w:spacing w:after="0"/>
              <w:ind w:right="260"/>
              <w:rPr>
                <w:rFonts w:asciiTheme="minorHAnsi" w:hAnsiTheme="minorHAnsi" w:cs="Arial"/>
              </w:rPr>
            </w:pPr>
            <w:r w:rsidRPr="006244BD">
              <w:rPr>
                <w:rFonts w:asciiTheme="minorHAnsi" w:hAnsiTheme="minorHAnsi" w:cs="Arial"/>
              </w:rPr>
              <w:t>MSFFM2003</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5D92E23" w14:textId="6CC2B4D3" w:rsidR="002760AD" w:rsidRPr="006244BD" w:rsidRDefault="002760AD" w:rsidP="002760AD">
            <w:pPr>
              <w:tabs>
                <w:tab w:val="left" w:pos="4972"/>
              </w:tabs>
              <w:rPr>
                <w:rFonts w:asciiTheme="minorHAnsi" w:hAnsiTheme="minorHAnsi" w:cs="Arial"/>
              </w:rPr>
            </w:pPr>
            <w:r w:rsidRPr="006244BD">
              <w:rPr>
                <w:rFonts w:asciiTheme="minorHAnsi" w:hAnsiTheme="minorHAnsi" w:cs="Arial"/>
              </w:rPr>
              <w:t>Select and apply hardware</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7CBD227" w14:textId="77777777" w:rsidR="002760AD" w:rsidRPr="006244BD" w:rsidRDefault="002760AD" w:rsidP="00531B97">
            <w:pPr>
              <w:widowControl w:val="0"/>
              <w:ind w:right="260"/>
              <w:rPr>
                <w:rFonts w:asciiTheme="minorHAnsi" w:hAnsiTheme="minorHAnsi"/>
                <w14:ligatures w14:val="none"/>
              </w:rPr>
            </w:pPr>
          </w:p>
        </w:tc>
      </w:tr>
      <w:tr w:rsidR="002760AD" w:rsidRPr="006244BD" w14:paraId="343C7D60"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2379B87" w14:textId="003B8747" w:rsidR="002760AD" w:rsidRPr="006244BD" w:rsidRDefault="002760AD"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6A565D5C" w14:textId="7B4EFB1D" w:rsidR="002760AD" w:rsidRPr="006244BD" w:rsidRDefault="002760AD" w:rsidP="002760AD">
            <w:pPr>
              <w:widowControl w:val="0"/>
              <w:spacing w:after="0"/>
              <w:ind w:right="260"/>
              <w:rPr>
                <w:rFonts w:asciiTheme="minorHAnsi" w:hAnsiTheme="minorHAnsi" w:cs="Arial"/>
              </w:rPr>
            </w:pPr>
            <w:r w:rsidRPr="006244BD">
              <w:rPr>
                <w:rFonts w:asciiTheme="minorHAnsi" w:hAnsiTheme="minorHAnsi" w:cs="Arial"/>
              </w:rPr>
              <w:t>MSFFM2005</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0E489207" w14:textId="049FE689" w:rsidR="002760AD" w:rsidRPr="006244BD" w:rsidRDefault="002760AD" w:rsidP="002760AD">
            <w:pPr>
              <w:tabs>
                <w:tab w:val="left" w:pos="4972"/>
              </w:tabs>
              <w:rPr>
                <w:rFonts w:asciiTheme="minorHAnsi" w:hAnsiTheme="minorHAnsi" w:cs="Arial"/>
              </w:rPr>
            </w:pPr>
            <w:r w:rsidRPr="006244BD">
              <w:rPr>
                <w:rFonts w:asciiTheme="minorHAnsi" w:hAnsiTheme="minorHAnsi" w:cs="Arial"/>
              </w:rPr>
              <w:t>Join solid timber</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116D6D6" w14:textId="77777777" w:rsidR="002760AD" w:rsidRPr="006244BD" w:rsidRDefault="002760AD" w:rsidP="00531B97">
            <w:pPr>
              <w:widowControl w:val="0"/>
              <w:ind w:right="260"/>
              <w:rPr>
                <w:rFonts w:asciiTheme="minorHAnsi" w:hAnsiTheme="minorHAnsi"/>
                <w14:ligatures w14:val="none"/>
              </w:rPr>
            </w:pPr>
          </w:p>
        </w:tc>
      </w:tr>
      <w:tr w:rsidR="002760AD" w:rsidRPr="006244BD" w14:paraId="3975D23C"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02A62D26" w14:textId="67DE1633" w:rsidR="002760AD" w:rsidRPr="006244BD" w:rsidRDefault="002760AD"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3C1ECCAB" w14:textId="4EE426E5" w:rsidR="002760AD" w:rsidRPr="006244BD" w:rsidRDefault="002760AD" w:rsidP="002760AD">
            <w:pPr>
              <w:widowControl w:val="0"/>
              <w:spacing w:after="0"/>
              <w:ind w:right="260"/>
              <w:rPr>
                <w:rFonts w:asciiTheme="minorHAnsi" w:hAnsiTheme="minorHAnsi" w:cs="Arial"/>
              </w:rPr>
            </w:pPr>
            <w:r w:rsidRPr="006244BD">
              <w:rPr>
                <w:rFonts w:asciiTheme="minorHAnsi" w:hAnsiTheme="minorHAnsi" w:cs="Arial"/>
              </w:rPr>
              <w:t>MSMOPS100</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049E8901" w14:textId="055BCE32" w:rsidR="002760AD" w:rsidRPr="006244BD" w:rsidRDefault="002760AD" w:rsidP="002760AD">
            <w:pPr>
              <w:tabs>
                <w:tab w:val="left" w:pos="4972"/>
              </w:tabs>
              <w:rPr>
                <w:rFonts w:asciiTheme="minorHAnsi" w:hAnsiTheme="minorHAnsi" w:cs="Arial"/>
              </w:rPr>
            </w:pPr>
            <w:r w:rsidRPr="006244BD">
              <w:rPr>
                <w:rFonts w:asciiTheme="minorHAnsi" w:hAnsiTheme="minorHAnsi" w:cs="Arial"/>
              </w:rPr>
              <w:t>Use equipment</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0FA9D6A" w14:textId="77777777" w:rsidR="002760AD" w:rsidRPr="006244BD" w:rsidRDefault="002760AD" w:rsidP="00531B97">
            <w:pPr>
              <w:widowControl w:val="0"/>
              <w:ind w:right="260"/>
              <w:rPr>
                <w:rFonts w:asciiTheme="minorHAnsi" w:hAnsiTheme="minorHAnsi"/>
                <w14:ligatures w14:val="none"/>
              </w:rPr>
            </w:pPr>
          </w:p>
        </w:tc>
      </w:tr>
      <w:tr w:rsidR="002760AD" w:rsidRPr="006244BD" w14:paraId="480C1C37"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ACD4212" w14:textId="3CBEB2C9" w:rsidR="002760AD" w:rsidRPr="006244BD" w:rsidRDefault="002760AD"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0F6C899A" w14:textId="679058A2" w:rsidR="002760AD" w:rsidRPr="006244BD" w:rsidRDefault="002760AD" w:rsidP="002760AD">
            <w:pPr>
              <w:widowControl w:val="0"/>
              <w:spacing w:after="0"/>
              <w:ind w:right="260"/>
              <w:rPr>
                <w:rFonts w:asciiTheme="minorHAnsi" w:hAnsiTheme="minorHAnsi" w:cs="Arial"/>
              </w:rPr>
            </w:pPr>
            <w:r w:rsidRPr="006244BD">
              <w:rPr>
                <w:rFonts w:asciiTheme="minorHAnsi" w:hAnsiTheme="minorHAnsi" w:cs="Arial"/>
              </w:rPr>
              <w:t>MSMOPS101</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1E7A359" w14:textId="2E01FF06" w:rsidR="002760AD" w:rsidRPr="006244BD" w:rsidRDefault="002760AD" w:rsidP="002760AD">
            <w:pPr>
              <w:tabs>
                <w:tab w:val="left" w:pos="4972"/>
              </w:tabs>
              <w:rPr>
                <w:rFonts w:asciiTheme="minorHAnsi" w:hAnsiTheme="minorHAnsi" w:cs="Arial"/>
              </w:rPr>
            </w:pPr>
            <w:r w:rsidRPr="006244BD">
              <w:rPr>
                <w:rFonts w:asciiTheme="minorHAnsi" w:hAnsiTheme="minorHAnsi" w:cs="Arial"/>
              </w:rPr>
              <w:t>Make measurements</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E727555" w14:textId="77777777" w:rsidR="002760AD" w:rsidRPr="006244BD" w:rsidRDefault="002760AD" w:rsidP="00531B97">
            <w:pPr>
              <w:widowControl w:val="0"/>
              <w:ind w:right="260"/>
              <w:rPr>
                <w:rFonts w:asciiTheme="minorHAnsi" w:hAnsiTheme="minorHAnsi"/>
                <w14:ligatures w14:val="none"/>
              </w:rPr>
            </w:pPr>
          </w:p>
        </w:tc>
      </w:tr>
      <w:tr w:rsidR="002760AD" w:rsidRPr="006244BD" w14:paraId="3887160C"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4100B8BC" w14:textId="5CC1336E" w:rsidR="002760AD" w:rsidRPr="006244BD" w:rsidRDefault="002760AD"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3BBE27B" w14:textId="266FAD94" w:rsidR="002760AD" w:rsidRPr="006244BD" w:rsidRDefault="002760AD" w:rsidP="002760AD">
            <w:pPr>
              <w:widowControl w:val="0"/>
              <w:spacing w:after="0"/>
              <w:ind w:right="260"/>
              <w:rPr>
                <w:rFonts w:asciiTheme="minorHAnsi" w:hAnsiTheme="minorHAnsi" w:cs="Arial"/>
              </w:rPr>
            </w:pPr>
            <w:r w:rsidRPr="006244BD">
              <w:rPr>
                <w:rFonts w:asciiTheme="minorHAnsi" w:hAnsiTheme="minorHAnsi" w:cs="Arial"/>
              </w:rPr>
              <w:t>MEM11011B</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69EC6EE2" w14:textId="3D06F127" w:rsidR="002760AD" w:rsidRPr="006244BD" w:rsidRDefault="002760AD" w:rsidP="002760AD">
            <w:pPr>
              <w:tabs>
                <w:tab w:val="left" w:pos="4972"/>
              </w:tabs>
              <w:rPr>
                <w:rFonts w:asciiTheme="minorHAnsi" w:hAnsiTheme="minorHAnsi" w:cs="Arial"/>
              </w:rPr>
            </w:pPr>
            <w:r w:rsidRPr="006244BD">
              <w:rPr>
                <w:rFonts w:asciiTheme="minorHAnsi" w:hAnsiTheme="minorHAnsi" w:cs="Arial"/>
              </w:rPr>
              <w:t>Undertake manual handling</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E66CB04" w14:textId="77777777" w:rsidR="002760AD" w:rsidRPr="006244BD" w:rsidRDefault="002760AD" w:rsidP="00531B97">
            <w:pPr>
              <w:widowControl w:val="0"/>
              <w:ind w:right="260"/>
              <w:rPr>
                <w:rFonts w:asciiTheme="minorHAnsi" w:hAnsiTheme="minorHAnsi"/>
                <w14:ligatures w14:val="none"/>
              </w:rPr>
            </w:pPr>
          </w:p>
        </w:tc>
      </w:tr>
      <w:tr w:rsidR="002760AD" w:rsidRPr="006244BD" w14:paraId="53C74C11" w14:textId="77777777" w:rsidTr="002760AD">
        <w:trPr>
          <w:trHeight w:val="20"/>
        </w:trPr>
        <w:tc>
          <w:tcPr>
            <w:tcW w:w="62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16D610B7" w14:textId="2BDD4438" w:rsidR="002760AD" w:rsidRPr="006244BD" w:rsidRDefault="002760AD" w:rsidP="00531B97">
            <w:pPr>
              <w:widowControl w:val="0"/>
              <w:spacing w:after="0"/>
              <w:ind w:right="260"/>
              <w:jc w:val="center"/>
              <w:rPr>
                <w:rFonts w:asciiTheme="minorHAnsi" w:hAnsiTheme="minorHAnsi" w:cs="Arial"/>
                <w:sz w:val="22"/>
                <w:szCs w:val="22"/>
                <w14:ligatures w14:val="none"/>
              </w:rPr>
            </w:pPr>
            <w:r w:rsidRPr="006244BD">
              <w:rPr>
                <w:rFonts w:ascii="Segoe UI Symbol" w:eastAsia="MS Gothic" w:hAnsi="Segoe UI Symbol" w:cs="Segoe UI Symbol"/>
                <w:sz w:val="22"/>
                <w:szCs w:val="22"/>
                <w14:ligatures w14:val="none"/>
              </w:rPr>
              <w:t>☐</w:t>
            </w:r>
          </w:p>
        </w:tc>
        <w:tc>
          <w:tcPr>
            <w:tcW w:w="2269"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2D4BE757" w14:textId="4E64AE70" w:rsidR="002760AD" w:rsidRPr="006244BD" w:rsidRDefault="002760AD" w:rsidP="002760AD">
            <w:pPr>
              <w:widowControl w:val="0"/>
              <w:spacing w:after="0"/>
              <w:ind w:right="260"/>
              <w:rPr>
                <w:rFonts w:asciiTheme="minorHAnsi" w:hAnsiTheme="minorHAnsi" w:cs="Arial"/>
              </w:rPr>
            </w:pPr>
            <w:r w:rsidRPr="006244BD">
              <w:rPr>
                <w:rFonts w:asciiTheme="minorHAnsi" w:hAnsiTheme="minorHAnsi" w:cs="Arial"/>
              </w:rPr>
              <w:t>MEM16008A</w:t>
            </w:r>
          </w:p>
        </w:tc>
        <w:tc>
          <w:tcPr>
            <w:tcW w:w="545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tcPr>
          <w:p w14:paraId="53F6CA8C" w14:textId="4E5E3E1B" w:rsidR="002760AD" w:rsidRPr="006244BD" w:rsidRDefault="002760AD" w:rsidP="002760AD">
            <w:pPr>
              <w:tabs>
                <w:tab w:val="left" w:pos="4972"/>
              </w:tabs>
              <w:rPr>
                <w:rFonts w:asciiTheme="minorHAnsi" w:hAnsiTheme="minorHAnsi" w:cs="Arial"/>
              </w:rPr>
            </w:pPr>
            <w:r w:rsidRPr="006244BD">
              <w:rPr>
                <w:rFonts w:asciiTheme="minorHAnsi" w:hAnsiTheme="minorHAnsi" w:cs="Arial"/>
              </w:rPr>
              <w:t>Interact with computing technology</w:t>
            </w:r>
          </w:p>
        </w:tc>
        <w:tc>
          <w:tcPr>
            <w:tcW w:w="2244"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DC543D0" w14:textId="77777777" w:rsidR="002760AD" w:rsidRPr="006244BD" w:rsidRDefault="002760AD" w:rsidP="00531B97">
            <w:pPr>
              <w:widowControl w:val="0"/>
              <w:ind w:right="260"/>
              <w:rPr>
                <w:rFonts w:asciiTheme="minorHAnsi" w:hAnsiTheme="minorHAnsi"/>
                <w14:ligatures w14:val="none"/>
              </w:rPr>
            </w:pPr>
          </w:p>
        </w:tc>
      </w:tr>
    </w:tbl>
    <w:p w14:paraId="6BA0AA01" w14:textId="77777777" w:rsidR="00F738D4" w:rsidRPr="006244BD" w:rsidRDefault="00F738D4" w:rsidP="00F41F37">
      <w:pPr>
        <w:ind w:right="260"/>
        <w:rPr>
          <w:rFonts w:asciiTheme="minorHAnsi" w:hAnsiTheme="minorHAnsi"/>
        </w:rPr>
      </w:pPr>
    </w:p>
    <w:p w14:paraId="0DA6E98B" w14:textId="77777777" w:rsidR="00F738D4" w:rsidRPr="006244BD" w:rsidRDefault="00F738D4" w:rsidP="00F41F37">
      <w:pPr>
        <w:spacing w:after="160" w:line="259" w:lineRule="auto"/>
        <w:ind w:right="260"/>
        <w:rPr>
          <w:rFonts w:asciiTheme="minorHAnsi" w:hAnsiTheme="minorHAnsi"/>
        </w:rPr>
      </w:pPr>
      <w:r w:rsidRPr="006244BD">
        <w:rPr>
          <w:rFonts w:asciiTheme="minorHAnsi" w:hAnsiTheme="minorHAnsi"/>
        </w:rPr>
        <w:br w:type="page"/>
      </w:r>
    </w:p>
    <w:p w14:paraId="6A913DBB" w14:textId="3DD51FB6" w:rsidR="00CA5F46" w:rsidRPr="006244BD" w:rsidRDefault="00CA5F46" w:rsidP="006244BD">
      <w:pPr>
        <w:spacing w:before="209"/>
        <w:ind w:right="929" w:firstLine="173"/>
        <w:rPr>
          <w:rFonts w:asciiTheme="minorHAnsi" w:hAnsiTheme="minorHAnsi" w:cs="Arial"/>
          <w:b/>
          <w:bCs/>
          <w:color w:val="5B9BD5" w:themeColor="accent1"/>
          <w:sz w:val="24"/>
          <w:szCs w:val="24"/>
          <w14:ligatures w14:val="none"/>
        </w:rPr>
      </w:pPr>
      <w:r w:rsidRPr="006244BD">
        <w:rPr>
          <w:rFonts w:asciiTheme="minorHAnsi" w:hAnsiTheme="minorHAnsi" w:cs="Arial"/>
          <w:b/>
          <w:bCs/>
          <w:color w:val="5B9BD5" w:themeColor="accent1"/>
          <w:sz w:val="24"/>
          <w:szCs w:val="24"/>
          <w14:ligatures w14:val="none"/>
        </w:rPr>
        <w:lastRenderedPageBreak/>
        <w:t>Checklist 2</w:t>
      </w:r>
    </w:p>
    <w:p w14:paraId="60FA2AB7" w14:textId="77777777" w:rsidR="00CA5F46" w:rsidRPr="00DC3E49" w:rsidRDefault="00CA5F46" w:rsidP="006244BD">
      <w:pPr>
        <w:spacing w:before="45"/>
        <w:ind w:left="173" w:right="929"/>
        <w:rPr>
          <w:rFonts w:asciiTheme="minorHAnsi" w:hAnsiTheme="minorHAnsi" w:cs="Arial"/>
          <w:b/>
          <w:bCs/>
          <w:color w:val="auto"/>
          <w:sz w:val="24"/>
          <w:szCs w:val="24"/>
          <w14:ligatures w14:val="none"/>
        </w:rPr>
      </w:pPr>
      <w:r w:rsidRPr="00DC3E49">
        <w:rPr>
          <w:rFonts w:asciiTheme="minorHAnsi" w:hAnsiTheme="minorHAnsi" w:cs="Arial"/>
          <w:b/>
          <w:bCs/>
          <w:color w:val="auto"/>
          <w:sz w:val="24"/>
          <w:szCs w:val="24"/>
          <w14:ligatures w14:val="none"/>
        </w:rPr>
        <w:t xml:space="preserve">Accessing Resources and Equipment Off-Site </w:t>
      </w:r>
    </w:p>
    <w:p w14:paraId="78458B04" w14:textId="77777777" w:rsidR="00CA5F46" w:rsidRPr="00DC3E49" w:rsidRDefault="00CA5F46" w:rsidP="006244BD">
      <w:pPr>
        <w:spacing w:before="45"/>
        <w:ind w:left="173" w:right="929"/>
        <w:rPr>
          <w:rFonts w:asciiTheme="minorHAnsi" w:hAnsiTheme="minorHAnsi" w:cs="Arial"/>
          <w:b/>
          <w:bCs/>
          <w:color w:val="auto"/>
          <w:sz w:val="24"/>
          <w:szCs w:val="24"/>
          <w14:ligatures w14:val="none"/>
        </w:rPr>
      </w:pPr>
      <w:r w:rsidRPr="00DC3E49">
        <w:rPr>
          <w:rFonts w:asciiTheme="minorHAnsi" w:hAnsiTheme="minorHAnsi" w:cs="Arial"/>
          <w:b/>
          <w:bCs/>
          <w:color w:val="auto"/>
          <w:sz w:val="24"/>
          <w:szCs w:val="24"/>
          <w14:ligatures w14:val="none"/>
        </w:rPr>
        <w:t>(Complete only if required)</w:t>
      </w:r>
    </w:p>
    <w:p w14:paraId="1EF2FECF" w14:textId="77777777" w:rsidR="00CA5F46" w:rsidRPr="006244BD" w:rsidRDefault="00CA5F46" w:rsidP="00CA5F46">
      <w:pPr>
        <w:pStyle w:val="BodyText"/>
        <w:spacing w:before="169"/>
        <w:ind w:left="173" w:right="1026"/>
        <w:rPr>
          <w:rFonts w:asciiTheme="minorHAnsi" w:hAnsiTheme="minorHAnsi" w:cs="Arial"/>
          <w:bCs/>
          <w:spacing w:val="2"/>
          <w14:ligatures w14:val="none"/>
        </w:rPr>
      </w:pPr>
      <w:r w:rsidRPr="006244BD">
        <w:rPr>
          <w:rFonts w:asciiTheme="minorHAnsi" w:hAnsiTheme="minorHAnsi" w:cs="Arial"/>
          <w:bCs/>
          <w:spacing w:val="2"/>
          <w14:ligatures w14:val="none"/>
        </w:rPr>
        <w:t xml:space="preserve">Identify the codes and units of competencies where tools, equipment and resources are being accessed off-site. Clearly identify the access arrangement supporting the use the tools, equipment and resources that are being accessed. </w:t>
      </w:r>
    </w:p>
    <w:p w14:paraId="6B260378" w14:textId="77777777" w:rsidR="00CA5F46" w:rsidRPr="006244BD" w:rsidRDefault="00CA5F46" w:rsidP="00CA5F46">
      <w:pPr>
        <w:pStyle w:val="BodyText"/>
        <w:spacing w:before="9"/>
        <w:rPr>
          <w:rFonts w:asciiTheme="minorHAnsi" w:hAnsiTheme="minorHAnsi"/>
          <w:sz w:val="28"/>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1688"/>
        <w:gridCol w:w="3260"/>
        <w:gridCol w:w="1701"/>
        <w:gridCol w:w="1862"/>
      </w:tblGrid>
      <w:tr w:rsidR="00CA5F46" w:rsidRPr="006244BD" w14:paraId="5C57E36A" w14:textId="77777777" w:rsidTr="00DC3E49">
        <w:trPr>
          <w:trHeight w:hRule="exact" w:val="618"/>
        </w:trPr>
        <w:tc>
          <w:tcPr>
            <w:tcW w:w="1385" w:type="dxa"/>
            <w:tcBorders>
              <w:bottom w:val="single" w:sz="12" w:space="0" w:color="000000"/>
            </w:tcBorders>
            <w:shd w:val="clear" w:color="auto" w:fill="2E74B5" w:themeFill="accent1" w:themeFillShade="BF"/>
          </w:tcPr>
          <w:p w14:paraId="2C5FFC3F" w14:textId="77777777" w:rsidR="00CA5F46" w:rsidRPr="006244BD" w:rsidRDefault="00CA5F46" w:rsidP="00DA14EA">
            <w:pPr>
              <w:pStyle w:val="TableParagraph"/>
              <w:spacing w:before="55"/>
              <w:ind w:left="322" w:firstLine="0"/>
              <w:rPr>
                <w:rFonts w:asciiTheme="minorHAnsi" w:hAnsiTheme="minorHAnsi"/>
                <w:b/>
                <w:sz w:val="16"/>
              </w:rPr>
            </w:pPr>
            <w:r w:rsidRPr="006244BD">
              <w:rPr>
                <w:rFonts w:asciiTheme="minorHAnsi" w:hAnsiTheme="minorHAnsi"/>
                <w:b/>
                <w:color w:val="FFFFFF"/>
                <w:sz w:val="16"/>
              </w:rPr>
              <w:t>Unit code</w:t>
            </w:r>
          </w:p>
        </w:tc>
        <w:tc>
          <w:tcPr>
            <w:tcW w:w="1688" w:type="dxa"/>
            <w:tcBorders>
              <w:bottom w:val="single" w:sz="12" w:space="0" w:color="000000"/>
            </w:tcBorders>
            <w:shd w:val="clear" w:color="auto" w:fill="2E74B5" w:themeFill="accent1" w:themeFillShade="BF"/>
          </w:tcPr>
          <w:p w14:paraId="795CB4DB" w14:textId="77777777" w:rsidR="00CA5F46" w:rsidRPr="006244BD" w:rsidRDefault="00CA5F46" w:rsidP="00DA14EA">
            <w:pPr>
              <w:pStyle w:val="TableParagraph"/>
              <w:spacing w:before="55"/>
              <w:ind w:left="602" w:right="326" w:firstLine="0"/>
              <w:rPr>
                <w:rFonts w:asciiTheme="minorHAnsi" w:hAnsiTheme="minorHAnsi"/>
                <w:b/>
                <w:sz w:val="16"/>
              </w:rPr>
            </w:pPr>
            <w:r w:rsidRPr="006244BD">
              <w:rPr>
                <w:rFonts w:asciiTheme="minorHAnsi" w:hAnsiTheme="minorHAnsi"/>
                <w:b/>
                <w:color w:val="FFFFFF"/>
                <w:sz w:val="16"/>
              </w:rPr>
              <w:t>Unit title</w:t>
            </w:r>
          </w:p>
        </w:tc>
        <w:tc>
          <w:tcPr>
            <w:tcW w:w="3260" w:type="dxa"/>
            <w:tcBorders>
              <w:bottom w:val="single" w:sz="12" w:space="0" w:color="000000"/>
            </w:tcBorders>
            <w:shd w:val="clear" w:color="auto" w:fill="2E74B5" w:themeFill="accent1" w:themeFillShade="BF"/>
          </w:tcPr>
          <w:p w14:paraId="749329B2" w14:textId="77777777" w:rsidR="00CA5F46" w:rsidRPr="006244BD" w:rsidRDefault="00CA5F46" w:rsidP="00DA14EA">
            <w:pPr>
              <w:pStyle w:val="TableParagraph"/>
              <w:spacing w:before="55"/>
              <w:ind w:left="345" w:right="53" w:firstLine="0"/>
              <w:rPr>
                <w:rFonts w:asciiTheme="minorHAnsi" w:hAnsiTheme="minorHAnsi"/>
                <w:b/>
                <w:sz w:val="16"/>
              </w:rPr>
            </w:pPr>
            <w:r w:rsidRPr="006244BD">
              <w:rPr>
                <w:rFonts w:asciiTheme="minorHAnsi" w:hAnsiTheme="minorHAnsi"/>
                <w:b/>
                <w:color w:val="FFFFFF"/>
                <w:sz w:val="16"/>
              </w:rPr>
              <w:t>Tools, Equipment and Resources</w:t>
            </w:r>
          </w:p>
        </w:tc>
        <w:tc>
          <w:tcPr>
            <w:tcW w:w="1701" w:type="dxa"/>
            <w:tcBorders>
              <w:bottom w:val="single" w:sz="12" w:space="0" w:color="000000"/>
            </w:tcBorders>
            <w:shd w:val="clear" w:color="auto" w:fill="2E74B5" w:themeFill="accent1" w:themeFillShade="BF"/>
          </w:tcPr>
          <w:p w14:paraId="4CB3807C" w14:textId="77777777" w:rsidR="00CA5F46" w:rsidRPr="006244BD" w:rsidRDefault="00CA5F46" w:rsidP="00DA14EA">
            <w:pPr>
              <w:pStyle w:val="TableParagraph"/>
              <w:spacing w:before="55"/>
              <w:ind w:left="355" w:right="207" w:firstLine="0"/>
              <w:rPr>
                <w:rFonts w:asciiTheme="minorHAnsi" w:hAnsiTheme="minorHAnsi"/>
                <w:b/>
                <w:sz w:val="16"/>
              </w:rPr>
            </w:pPr>
            <w:r w:rsidRPr="006244BD">
              <w:rPr>
                <w:rFonts w:asciiTheme="minorHAnsi" w:hAnsiTheme="minorHAnsi"/>
                <w:b/>
                <w:color w:val="FFFFFF"/>
                <w:sz w:val="16"/>
              </w:rPr>
              <w:t>Access Site</w:t>
            </w:r>
          </w:p>
        </w:tc>
        <w:tc>
          <w:tcPr>
            <w:tcW w:w="1862" w:type="dxa"/>
            <w:tcBorders>
              <w:bottom w:val="single" w:sz="12" w:space="0" w:color="000000"/>
            </w:tcBorders>
            <w:shd w:val="clear" w:color="auto" w:fill="2E74B5" w:themeFill="accent1" w:themeFillShade="BF"/>
          </w:tcPr>
          <w:p w14:paraId="1D54E167" w14:textId="77777777" w:rsidR="00CA5F46" w:rsidRPr="006244BD" w:rsidRDefault="00CA5F46" w:rsidP="00DA14EA">
            <w:pPr>
              <w:pStyle w:val="TableParagraph"/>
              <w:spacing w:before="55"/>
              <w:ind w:left="115" w:firstLine="0"/>
              <w:rPr>
                <w:rFonts w:asciiTheme="minorHAnsi" w:hAnsiTheme="minorHAnsi"/>
                <w:b/>
                <w:sz w:val="16"/>
              </w:rPr>
            </w:pPr>
            <w:r w:rsidRPr="006244BD">
              <w:rPr>
                <w:rFonts w:asciiTheme="minorHAnsi" w:hAnsiTheme="minorHAnsi"/>
                <w:b/>
                <w:color w:val="FFFFFF"/>
                <w:sz w:val="16"/>
              </w:rPr>
              <w:t>Access Arrangement</w:t>
            </w:r>
          </w:p>
        </w:tc>
      </w:tr>
      <w:tr w:rsidR="00CA5F46" w:rsidRPr="006244BD" w14:paraId="5A4ED7FA" w14:textId="77777777" w:rsidTr="00CA5F46">
        <w:trPr>
          <w:trHeight w:hRule="exact" w:val="1645"/>
        </w:trPr>
        <w:tc>
          <w:tcPr>
            <w:tcW w:w="1385" w:type="dxa"/>
            <w:tcBorders>
              <w:top w:val="single" w:sz="12" w:space="0" w:color="000000"/>
              <w:bottom w:val="single" w:sz="12" w:space="0" w:color="000000"/>
            </w:tcBorders>
          </w:tcPr>
          <w:p w14:paraId="32BC3FC9" w14:textId="77777777" w:rsidR="00CA5F46" w:rsidRPr="006244BD" w:rsidRDefault="00CA5F46" w:rsidP="00DA14EA">
            <w:pPr>
              <w:pStyle w:val="TableParagraph"/>
              <w:spacing w:before="59" w:line="602" w:lineRule="auto"/>
              <w:ind w:left="26" w:firstLine="76"/>
              <w:rPr>
                <w:rFonts w:asciiTheme="minorHAnsi" w:hAnsiTheme="minorHAnsi"/>
                <w:sz w:val="20"/>
              </w:rPr>
            </w:pPr>
            <w:r w:rsidRPr="006244BD">
              <w:rPr>
                <w:rFonts w:asciiTheme="minorHAnsi" w:hAnsiTheme="minorHAnsi"/>
                <w:sz w:val="20"/>
              </w:rPr>
              <w:t xml:space="preserve">e.g. </w:t>
            </w:r>
            <w:r w:rsidRPr="006244BD">
              <w:rPr>
                <w:rFonts w:asciiTheme="minorHAnsi" w:hAnsiTheme="minorHAnsi"/>
                <w:w w:val="95"/>
                <w:sz w:val="20"/>
              </w:rPr>
              <w:t>SITHFAB204</w:t>
            </w:r>
          </w:p>
        </w:tc>
        <w:tc>
          <w:tcPr>
            <w:tcW w:w="1688" w:type="dxa"/>
            <w:tcBorders>
              <w:top w:val="single" w:sz="12" w:space="0" w:color="000000"/>
              <w:bottom w:val="single" w:sz="12" w:space="0" w:color="000000"/>
            </w:tcBorders>
          </w:tcPr>
          <w:p w14:paraId="7AE7D988" w14:textId="77777777" w:rsidR="00CA5F46" w:rsidRPr="006244BD" w:rsidRDefault="00CA5F46" w:rsidP="00DA14EA">
            <w:pPr>
              <w:pStyle w:val="TableParagraph"/>
              <w:ind w:left="0" w:firstLine="0"/>
              <w:rPr>
                <w:rFonts w:asciiTheme="minorHAnsi" w:hAnsiTheme="minorHAnsi"/>
                <w:sz w:val="20"/>
              </w:rPr>
            </w:pPr>
          </w:p>
          <w:p w14:paraId="2B913C9B" w14:textId="77777777" w:rsidR="00CA5F46" w:rsidRPr="006244BD" w:rsidRDefault="00CA5F46" w:rsidP="00DA14EA">
            <w:pPr>
              <w:pStyle w:val="TableParagraph"/>
              <w:ind w:left="0" w:firstLine="0"/>
              <w:rPr>
                <w:rFonts w:asciiTheme="minorHAnsi" w:hAnsiTheme="minorHAnsi"/>
                <w:sz w:val="20"/>
              </w:rPr>
            </w:pPr>
          </w:p>
          <w:p w14:paraId="7DCEC612" w14:textId="77777777" w:rsidR="00CA5F46" w:rsidRPr="006244BD" w:rsidRDefault="00CA5F46" w:rsidP="00DA14EA">
            <w:pPr>
              <w:pStyle w:val="TableParagraph"/>
              <w:ind w:left="100" w:right="326" w:firstLine="0"/>
              <w:rPr>
                <w:rFonts w:asciiTheme="minorHAnsi" w:hAnsiTheme="minorHAnsi"/>
                <w:sz w:val="20"/>
              </w:rPr>
            </w:pPr>
            <w:r w:rsidRPr="006244BD">
              <w:rPr>
                <w:rFonts w:asciiTheme="minorHAnsi" w:hAnsiTheme="minorHAnsi"/>
                <w:sz w:val="20"/>
              </w:rPr>
              <w:t>Prepare and serve espresso coffee</w:t>
            </w:r>
          </w:p>
        </w:tc>
        <w:tc>
          <w:tcPr>
            <w:tcW w:w="3260" w:type="dxa"/>
            <w:tcBorders>
              <w:top w:val="single" w:sz="12" w:space="0" w:color="000000"/>
              <w:bottom w:val="single" w:sz="12" w:space="0" w:color="000000"/>
            </w:tcBorders>
          </w:tcPr>
          <w:p w14:paraId="0091907C" w14:textId="77777777" w:rsidR="00CA5F46" w:rsidRPr="006244BD" w:rsidRDefault="00CA5F46" w:rsidP="00DA14EA">
            <w:pPr>
              <w:pStyle w:val="TableParagraph"/>
              <w:ind w:left="103" w:right="53" w:firstLine="0"/>
              <w:rPr>
                <w:rFonts w:asciiTheme="minorHAnsi" w:hAnsiTheme="minorHAnsi"/>
                <w:sz w:val="20"/>
              </w:rPr>
            </w:pPr>
            <w:r w:rsidRPr="006244BD">
              <w:rPr>
                <w:rFonts w:asciiTheme="minorHAnsi" w:hAnsiTheme="minorHAnsi"/>
                <w:sz w:val="20"/>
              </w:rPr>
              <w:t>Point-of-sale system, including credit card and Electronic Funds Transfer at Point of Sale (EFTPOS) facilities Tables, chairs and customers in compliance with training package requirements for an operational F&amp;B outlet</w:t>
            </w:r>
          </w:p>
        </w:tc>
        <w:tc>
          <w:tcPr>
            <w:tcW w:w="1701" w:type="dxa"/>
            <w:tcBorders>
              <w:top w:val="single" w:sz="12" w:space="0" w:color="000000"/>
              <w:bottom w:val="single" w:sz="12" w:space="0" w:color="000000"/>
            </w:tcBorders>
          </w:tcPr>
          <w:p w14:paraId="6B60A6E8" w14:textId="77777777" w:rsidR="00CA5F46" w:rsidRPr="006244BD" w:rsidRDefault="00CA5F46" w:rsidP="001822A0">
            <w:pPr>
              <w:pStyle w:val="TableParagraph"/>
              <w:numPr>
                <w:ilvl w:val="0"/>
                <w:numId w:val="28"/>
              </w:numPr>
              <w:tabs>
                <w:tab w:val="left" w:pos="279"/>
              </w:tabs>
              <w:ind w:right="384" w:hanging="141"/>
              <w:rPr>
                <w:rFonts w:asciiTheme="minorHAnsi" w:hAnsiTheme="minorHAnsi"/>
                <w:sz w:val="20"/>
              </w:rPr>
            </w:pPr>
            <w:r w:rsidRPr="006244BD">
              <w:rPr>
                <w:rFonts w:asciiTheme="minorHAnsi" w:hAnsiTheme="minorHAnsi"/>
                <w:sz w:val="20"/>
              </w:rPr>
              <w:t>Café</w:t>
            </w:r>
            <w:r w:rsidRPr="006244BD">
              <w:rPr>
                <w:rFonts w:asciiTheme="minorHAnsi" w:hAnsiTheme="minorHAnsi"/>
                <w:spacing w:val="-4"/>
                <w:sz w:val="20"/>
              </w:rPr>
              <w:t xml:space="preserve"> </w:t>
            </w:r>
            <w:r w:rsidRPr="006244BD">
              <w:rPr>
                <w:rFonts w:asciiTheme="minorHAnsi" w:hAnsiTheme="minorHAnsi"/>
                <w:sz w:val="20"/>
              </w:rPr>
              <w:t>Nosh Petersham</w:t>
            </w:r>
          </w:p>
          <w:p w14:paraId="75F00585" w14:textId="77777777" w:rsidR="00CA5F46" w:rsidRPr="006244BD" w:rsidRDefault="00CA5F46" w:rsidP="001822A0">
            <w:pPr>
              <w:pStyle w:val="TableParagraph"/>
              <w:numPr>
                <w:ilvl w:val="0"/>
                <w:numId w:val="28"/>
              </w:numPr>
              <w:tabs>
                <w:tab w:val="left" w:pos="279"/>
              </w:tabs>
              <w:ind w:right="149" w:hanging="141"/>
              <w:rPr>
                <w:rFonts w:asciiTheme="minorHAnsi" w:hAnsiTheme="minorHAnsi"/>
                <w:sz w:val="20"/>
              </w:rPr>
            </w:pPr>
            <w:r w:rsidRPr="006244BD">
              <w:rPr>
                <w:rFonts w:asciiTheme="minorHAnsi" w:hAnsiTheme="minorHAnsi"/>
                <w:sz w:val="20"/>
              </w:rPr>
              <w:t>The Café Wests</w:t>
            </w:r>
            <w:r w:rsidRPr="006244BD">
              <w:rPr>
                <w:rFonts w:asciiTheme="minorHAnsi" w:hAnsiTheme="minorHAnsi"/>
                <w:spacing w:val="-5"/>
                <w:sz w:val="20"/>
              </w:rPr>
              <w:t xml:space="preserve"> </w:t>
            </w:r>
            <w:r w:rsidRPr="006244BD">
              <w:rPr>
                <w:rFonts w:asciiTheme="minorHAnsi" w:hAnsiTheme="minorHAnsi"/>
                <w:sz w:val="20"/>
              </w:rPr>
              <w:t>Ashfield Leagues</w:t>
            </w:r>
            <w:r w:rsidRPr="006244BD">
              <w:rPr>
                <w:rFonts w:asciiTheme="minorHAnsi" w:hAnsiTheme="minorHAnsi"/>
                <w:spacing w:val="-6"/>
                <w:sz w:val="20"/>
              </w:rPr>
              <w:t xml:space="preserve"> </w:t>
            </w:r>
            <w:r w:rsidRPr="006244BD">
              <w:rPr>
                <w:rFonts w:asciiTheme="minorHAnsi" w:hAnsiTheme="minorHAnsi"/>
                <w:sz w:val="20"/>
              </w:rPr>
              <w:t>Club</w:t>
            </w:r>
          </w:p>
          <w:p w14:paraId="1410B2A2" w14:textId="77777777" w:rsidR="00CA5F46" w:rsidRPr="006244BD" w:rsidRDefault="00CA5F46" w:rsidP="00DA14EA">
            <w:pPr>
              <w:pStyle w:val="TableParagraph"/>
              <w:spacing w:before="11" w:line="228" w:lineRule="exact"/>
              <w:ind w:left="136" w:right="207" w:hanging="142"/>
              <w:rPr>
                <w:rFonts w:asciiTheme="minorHAnsi" w:hAnsiTheme="minorHAnsi"/>
                <w:sz w:val="20"/>
              </w:rPr>
            </w:pPr>
            <w:r w:rsidRPr="006244BD">
              <w:rPr>
                <w:rFonts w:asciiTheme="minorHAnsi" w:hAnsiTheme="minorHAnsi"/>
                <w:sz w:val="20"/>
              </w:rPr>
              <w:t>3. Petersham TAFE College</w:t>
            </w:r>
          </w:p>
        </w:tc>
        <w:tc>
          <w:tcPr>
            <w:tcW w:w="1862" w:type="dxa"/>
            <w:tcBorders>
              <w:top w:val="single" w:sz="12" w:space="0" w:color="000000"/>
              <w:bottom w:val="single" w:sz="12" w:space="0" w:color="000000"/>
            </w:tcBorders>
          </w:tcPr>
          <w:p w14:paraId="5FA1B94E" w14:textId="77777777" w:rsidR="00CA5F46" w:rsidRPr="006244BD" w:rsidRDefault="00CA5F46" w:rsidP="00CA5F46">
            <w:pPr>
              <w:pStyle w:val="TableParagraph"/>
              <w:spacing w:before="115" w:line="480" w:lineRule="auto"/>
              <w:ind w:left="103" w:right="852" w:firstLine="0"/>
              <w:jc w:val="center"/>
              <w:rPr>
                <w:rFonts w:asciiTheme="minorHAnsi" w:hAnsiTheme="minorHAnsi"/>
                <w:sz w:val="20"/>
              </w:rPr>
            </w:pPr>
            <w:r w:rsidRPr="006244BD">
              <w:rPr>
                <w:rFonts w:asciiTheme="minorHAnsi" w:hAnsiTheme="minorHAnsi"/>
                <w:w w:val="95"/>
                <w:sz w:val="20"/>
              </w:rPr>
              <w:t>AA2017/1 AA2017/3 AA2017/6</w:t>
            </w:r>
          </w:p>
        </w:tc>
      </w:tr>
      <w:tr w:rsidR="00CA5F46" w:rsidRPr="006244BD" w14:paraId="395420A8" w14:textId="77777777" w:rsidTr="00CA5F46">
        <w:trPr>
          <w:trHeight w:hRule="exact" w:val="691"/>
        </w:trPr>
        <w:tc>
          <w:tcPr>
            <w:tcW w:w="1385" w:type="dxa"/>
            <w:tcBorders>
              <w:top w:val="single" w:sz="12" w:space="0" w:color="000000"/>
            </w:tcBorders>
          </w:tcPr>
          <w:p w14:paraId="1DC06837" w14:textId="77777777" w:rsidR="00CA5F46" w:rsidRPr="006244BD" w:rsidRDefault="00CA5F46" w:rsidP="00DA14EA">
            <w:pPr>
              <w:rPr>
                <w:rFonts w:asciiTheme="minorHAnsi" w:hAnsiTheme="minorHAnsi"/>
              </w:rPr>
            </w:pPr>
          </w:p>
        </w:tc>
        <w:tc>
          <w:tcPr>
            <w:tcW w:w="1688" w:type="dxa"/>
            <w:tcBorders>
              <w:top w:val="single" w:sz="12" w:space="0" w:color="000000"/>
            </w:tcBorders>
          </w:tcPr>
          <w:p w14:paraId="796ACA03" w14:textId="77777777" w:rsidR="00CA5F46" w:rsidRPr="006244BD" w:rsidRDefault="00CA5F46" w:rsidP="00DA14EA">
            <w:pPr>
              <w:rPr>
                <w:rFonts w:asciiTheme="minorHAnsi" w:hAnsiTheme="minorHAnsi"/>
              </w:rPr>
            </w:pPr>
          </w:p>
        </w:tc>
        <w:tc>
          <w:tcPr>
            <w:tcW w:w="3260" w:type="dxa"/>
            <w:tcBorders>
              <w:top w:val="single" w:sz="12" w:space="0" w:color="000000"/>
            </w:tcBorders>
          </w:tcPr>
          <w:p w14:paraId="10D4D299" w14:textId="77777777" w:rsidR="00CA5F46" w:rsidRPr="006244BD" w:rsidRDefault="00CA5F46" w:rsidP="00DA14EA">
            <w:pPr>
              <w:rPr>
                <w:rFonts w:asciiTheme="minorHAnsi" w:hAnsiTheme="minorHAnsi"/>
              </w:rPr>
            </w:pPr>
          </w:p>
        </w:tc>
        <w:tc>
          <w:tcPr>
            <w:tcW w:w="1701" w:type="dxa"/>
            <w:tcBorders>
              <w:top w:val="single" w:sz="12" w:space="0" w:color="000000"/>
            </w:tcBorders>
          </w:tcPr>
          <w:p w14:paraId="4F9FF4A6" w14:textId="77777777" w:rsidR="00CA5F46" w:rsidRPr="006244BD" w:rsidRDefault="00CA5F46" w:rsidP="00DA14EA">
            <w:pPr>
              <w:rPr>
                <w:rFonts w:asciiTheme="minorHAnsi" w:hAnsiTheme="minorHAnsi"/>
              </w:rPr>
            </w:pPr>
          </w:p>
        </w:tc>
        <w:tc>
          <w:tcPr>
            <w:tcW w:w="1862" w:type="dxa"/>
            <w:tcBorders>
              <w:top w:val="single" w:sz="12" w:space="0" w:color="000000"/>
            </w:tcBorders>
          </w:tcPr>
          <w:p w14:paraId="46795F91" w14:textId="77777777" w:rsidR="00CA5F46" w:rsidRPr="006244BD" w:rsidRDefault="00CA5F46" w:rsidP="00DA14EA">
            <w:pPr>
              <w:rPr>
                <w:rFonts w:asciiTheme="minorHAnsi" w:hAnsiTheme="minorHAnsi"/>
              </w:rPr>
            </w:pPr>
          </w:p>
        </w:tc>
      </w:tr>
      <w:tr w:rsidR="00CA5F46" w:rsidRPr="006244BD" w14:paraId="2AE87742" w14:textId="77777777" w:rsidTr="00CA5F46">
        <w:trPr>
          <w:trHeight w:hRule="exact" w:val="682"/>
        </w:trPr>
        <w:tc>
          <w:tcPr>
            <w:tcW w:w="1385" w:type="dxa"/>
          </w:tcPr>
          <w:p w14:paraId="6B75A4D8" w14:textId="77777777" w:rsidR="00CA5F46" w:rsidRPr="006244BD" w:rsidRDefault="00CA5F46" w:rsidP="00DA14EA">
            <w:pPr>
              <w:rPr>
                <w:rFonts w:asciiTheme="minorHAnsi" w:hAnsiTheme="minorHAnsi"/>
              </w:rPr>
            </w:pPr>
          </w:p>
        </w:tc>
        <w:tc>
          <w:tcPr>
            <w:tcW w:w="1688" w:type="dxa"/>
          </w:tcPr>
          <w:p w14:paraId="1B41EE2E" w14:textId="77777777" w:rsidR="00CA5F46" w:rsidRPr="006244BD" w:rsidRDefault="00CA5F46" w:rsidP="00DA14EA">
            <w:pPr>
              <w:rPr>
                <w:rFonts w:asciiTheme="minorHAnsi" w:hAnsiTheme="minorHAnsi"/>
              </w:rPr>
            </w:pPr>
          </w:p>
        </w:tc>
        <w:tc>
          <w:tcPr>
            <w:tcW w:w="3260" w:type="dxa"/>
          </w:tcPr>
          <w:p w14:paraId="4B5B09FE" w14:textId="77777777" w:rsidR="00CA5F46" w:rsidRPr="006244BD" w:rsidRDefault="00CA5F46" w:rsidP="00DA14EA">
            <w:pPr>
              <w:rPr>
                <w:rFonts w:asciiTheme="minorHAnsi" w:hAnsiTheme="minorHAnsi"/>
              </w:rPr>
            </w:pPr>
          </w:p>
        </w:tc>
        <w:tc>
          <w:tcPr>
            <w:tcW w:w="1701" w:type="dxa"/>
          </w:tcPr>
          <w:p w14:paraId="7E9B2059" w14:textId="77777777" w:rsidR="00CA5F46" w:rsidRPr="006244BD" w:rsidRDefault="00CA5F46" w:rsidP="00DA14EA">
            <w:pPr>
              <w:rPr>
                <w:rFonts w:asciiTheme="minorHAnsi" w:hAnsiTheme="minorHAnsi"/>
              </w:rPr>
            </w:pPr>
          </w:p>
        </w:tc>
        <w:tc>
          <w:tcPr>
            <w:tcW w:w="1862" w:type="dxa"/>
          </w:tcPr>
          <w:p w14:paraId="2034F6B0" w14:textId="77777777" w:rsidR="00CA5F46" w:rsidRPr="006244BD" w:rsidRDefault="00CA5F46" w:rsidP="00DA14EA">
            <w:pPr>
              <w:rPr>
                <w:rFonts w:asciiTheme="minorHAnsi" w:hAnsiTheme="minorHAnsi"/>
              </w:rPr>
            </w:pPr>
          </w:p>
        </w:tc>
      </w:tr>
      <w:tr w:rsidR="00CA5F46" w:rsidRPr="006244BD" w14:paraId="799D9B6C" w14:textId="77777777" w:rsidTr="00CA5F46">
        <w:trPr>
          <w:trHeight w:hRule="exact" w:val="682"/>
        </w:trPr>
        <w:tc>
          <w:tcPr>
            <w:tcW w:w="1385" w:type="dxa"/>
          </w:tcPr>
          <w:p w14:paraId="3333F718" w14:textId="77777777" w:rsidR="00CA5F46" w:rsidRPr="006244BD" w:rsidRDefault="00CA5F46" w:rsidP="00DA14EA">
            <w:pPr>
              <w:rPr>
                <w:rFonts w:asciiTheme="minorHAnsi" w:hAnsiTheme="minorHAnsi"/>
              </w:rPr>
            </w:pPr>
          </w:p>
        </w:tc>
        <w:tc>
          <w:tcPr>
            <w:tcW w:w="1688" w:type="dxa"/>
          </w:tcPr>
          <w:p w14:paraId="6B9B1E92" w14:textId="77777777" w:rsidR="00CA5F46" w:rsidRPr="006244BD" w:rsidRDefault="00CA5F46" w:rsidP="00DA14EA">
            <w:pPr>
              <w:rPr>
                <w:rFonts w:asciiTheme="minorHAnsi" w:hAnsiTheme="minorHAnsi"/>
              </w:rPr>
            </w:pPr>
          </w:p>
        </w:tc>
        <w:tc>
          <w:tcPr>
            <w:tcW w:w="3260" w:type="dxa"/>
          </w:tcPr>
          <w:p w14:paraId="38F0B27D" w14:textId="77777777" w:rsidR="00CA5F46" w:rsidRPr="006244BD" w:rsidRDefault="00CA5F46" w:rsidP="00DA14EA">
            <w:pPr>
              <w:rPr>
                <w:rFonts w:asciiTheme="minorHAnsi" w:hAnsiTheme="minorHAnsi"/>
              </w:rPr>
            </w:pPr>
          </w:p>
        </w:tc>
        <w:tc>
          <w:tcPr>
            <w:tcW w:w="1701" w:type="dxa"/>
          </w:tcPr>
          <w:p w14:paraId="04FC2B2C" w14:textId="77777777" w:rsidR="00CA5F46" w:rsidRPr="006244BD" w:rsidRDefault="00CA5F46" w:rsidP="00DA14EA">
            <w:pPr>
              <w:rPr>
                <w:rFonts w:asciiTheme="minorHAnsi" w:hAnsiTheme="minorHAnsi"/>
              </w:rPr>
            </w:pPr>
          </w:p>
        </w:tc>
        <w:tc>
          <w:tcPr>
            <w:tcW w:w="1862" w:type="dxa"/>
          </w:tcPr>
          <w:p w14:paraId="5910EE94" w14:textId="77777777" w:rsidR="00CA5F46" w:rsidRPr="006244BD" w:rsidRDefault="00CA5F46" w:rsidP="00DA14EA">
            <w:pPr>
              <w:rPr>
                <w:rFonts w:asciiTheme="minorHAnsi" w:hAnsiTheme="minorHAnsi"/>
              </w:rPr>
            </w:pPr>
          </w:p>
        </w:tc>
      </w:tr>
      <w:tr w:rsidR="00CA5F46" w:rsidRPr="006244BD" w14:paraId="220BF9DC" w14:textId="77777777" w:rsidTr="00CA5F46">
        <w:trPr>
          <w:trHeight w:hRule="exact" w:val="684"/>
        </w:trPr>
        <w:tc>
          <w:tcPr>
            <w:tcW w:w="1385" w:type="dxa"/>
          </w:tcPr>
          <w:p w14:paraId="2E608183" w14:textId="77777777" w:rsidR="00CA5F46" w:rsidRPr="006244BD" w:rsidRDefault="00CA5F46" w:rsidP="00DA14EA">
            <w:pPr>
              <w:rPr>
                <w:rFonts w:asciiTheme="minorHAnsi" w:hAnsiTheme="minorHAnsi"/>
              </w:rPr>
            </w:pPr>
          </w:p>
        </w:tc>
        <w:tc>
          <w:tcPr>
            <w:tcW w:w="1688" w:type="dxa"/>
          </w:tcPr>
          <w:p w14:paraId="47553B0F" w14:textId="77777777" w:rsidR="00CA5F46" w:rsidRPr="006244BD" w:rsidRDefault="00CA5F46" w:rsidP="00DA14EA">
            <w:pPr>
              <w:rPr>
                <w:rFonts w:asciiTheme="minorHAnsi" w:hAnsiTheme="minorHAnsi"/>
              </w:rPr>
            </w:pPr>
          </w:p>
        </w:tc>
        <w:tc>
          <w:tcPr>
            <w:tcW w:w="3260" w:type="dxa"/>
          </w:tcPr>
          <w:p w14:paraId="2BC77854" w14:textId="77777777" w:rsidR="00CA5F46" w:rsidRPr="006244BD" w:rsidRDefault="00CA5F46" w:rsidP="00DA14EA">
            <w:pPr>
              <w:rPr>
                <w:rFonts w:asciiTheme="minorHAnsi" w:hAnsiTheme="minorHAnsi"/>
              </w:rPr>
            </w:pPr>
          </w:p>
        </w:tc>
        <w:tc>
          <w:tcPr>
            <w:tcW w:w="1701" w:type="dxa"/>
          </w:tcPr>
          <w:p w14:paraId="1E600C1A" w14:textId="77777777" w:rsidR="00CA5F46" w:rsidRPr="006244BD" w:rsidRDefault="00CA5F46" w:rsidP="00DA14EA">
            <w:pPr>
              <w:rPr>
                <w:rFonts w:asciiTheme="minorHAnsi" w:hAnsiTheme="minorHAnsi"/>
              </w:rPr>
            </w:pPr>
          </w:p>
        </w:tc>
        <w:tc>
          <w:tcPr>
            <w:tcW w:w="1862" w:type="dxa"/>
          </w:tcPr>
          <w:p w14:paraId="65BD1643" w14:textId="77777777" w:rsidR="00CA5F46" w:rsidRPr="006244BD" w:rsidRDefault="00CA5F46" w:rsidP="00DA14EA">
            <w:pPr>
              <w:rPr>
                <w:rFonts w:asciiTheme="minorHAnsi" w:hAnsiTheme="minorHAnsi"/>
              </w:rPr>
            </w:pPr>
          </w:p>
        </w:tc>
      </w:tr>
      <w:tr w:rsidR="00CA5F46" w:rsidRPr="006244BD" w14:paraId="3E478F6B" w14:textId="77777777" w:rsidTr="00CA5F46">
        <w:trPr>
          <w:trHeight w:hRule="exact" w:val="802"/>
        </w:trPr>
        <w:tc>
          <w:tcPr>
            <w:tcW w:w="1385" w:type="dxa"/>
          </w:tcPr>
          <w:p w14:paraId="407D2784" w14:textId="77777777" w:rsidR="00CA5F46" w:rsidRPr="006244BD" w:rsidRDefault="00CA5F46" w:rsidP="00DA14EA">
            <w:pPr>
              <w:rPr>
                <w:rFonts w:asciiTheme="minorHAnsi" w:hAnsiTheme="minorHAnsi"/>
              </w:rPr>
            </w:pPr>
          </w:p>
        </w:tc>
        <w:tc>
          <w:tcPr>
            <w:tcW w:w="1688" w:type="dxa"/>
          </w:tcPr>
          <w:p w14:paraId="1C61CE71" w14:textId="77777777" w:rsidR="00CA5F46" w:rsidRPr="006244BD" w:rsidRDefault="00CA5F46" w:rsidP="00DA14EA">
            <w:pPr>
              <w:rPr>
                <w:rFonts w:asciiTheme="minorHAnsi" w:hAnsiTheme="minorHAnsi"/>
              </w:rPr>
            </w:pPr>
          </w:p>
        </w:tc>
        <w:tc>
          <w:tcPr>
            <w:tcW w:w="3260" w:type="dxa"/>
          </w:tcPr>
          <w:p w14:paraId="6F399692" w14:textId="77777777" w:rsidR="00CA5F46" w:rsidRPr="006244BD" w:rsidRDefault="00CA5F46" w:rsidP="00DA14EA">
            <w:pPr>
              <w:rPr>
                <w:rFonts w:asciiTheme="minorHAnsi" w:hAnsiTheme="minorHAnsi"/>
              </w:rPr>
            </w:pPr>
          </w:p>
        </w:tc>
        <w:tc>
          <w:tcPr>
            <w:tcW w:w="1701" w:type="dxa"/>
          </w:tcPr>
          <w:p w14:paraId="0F5250DC" w14:textId="77777777" w:rsidR="00CA5F46" w:rsidRPr="006244BD" w:rsidRDefault="00CA5F46" w:rsidP="00DA14EA">
            <w:pPr>
              <w:rPr>
                <w:rFonts w:asciiTheme="minorHAnsi" w:hAnsiTheme="minorHAnsi"/>
              </w:rPr>
            </w:pPr>
          </w:p>
        </w:tc>
        <w:tc>
          <w:tcPr>
            <w:tcW w:w="1862" w:type="dxa"/>
          </w:tcPr>
          <w:p w14:paraId="63F4B819" w14:textId="77777777" w:rsidR="00CA5F46" w:rsidRPr="006244BD" w:rsidRDefault="00CA5F46" w:rsidP="00DA14EA">
            <w:pPr>
              <w:rPr>
                <w:rFonts w:asciiTheme="minorHAnsi" w:hAnsiTheme="minorHAnsi"/>
              </w:rPr>
            </w:pPr>
          </w:p>
        </w:tc>
      </w:tr>
      <w:tr w:rsidR="00CA5F46" w:rsidRPr="006244BD" w14:paraId="35264E3B" w14:textId="77777777" w:rsidTr="00CA5F46">
        <w:trPr>
          <w:trHeight w:hRule="exact" w:val="802"/>
        </w:trPr>
        <w:tc>
          <w:tcPr>
            <w:tcW w:w="1385" w:type="dxa"/>
          </w:tcPr>
          <w:p w14:paraId="5A55CAC5" w14:textId="77777777" w:rsidR="00CA5F46" w:rsidRPr="006244BD" w:rsidRDefault="00CA5F46" w:rsidP="00DA14EA">
            <w:pPr>
              <w:rPr>
                <w:rFonts w:asciiTheme="minorHAnsi" w:hAnsiTheme="minorHAnsi"/>
              </w:rPr>
            </w:pPr>
          </w:p>
        </w:tc>
        <w:tc>
          <w:tcPr>
            <w:tcW w:w="1688" w:type="dxa"/>
          </w:tcPr>
          <w:p w14:paraId="2850CBAC" w14:textId="77777777" w:rsidR="00CA5F46" w:rsidRPr="006244BD" w:rsidRDefault="00CA5F46" w:rsidP="00DA14EA">
            <w:pPr>
              <w:rPr>
                <w:rFonts w:asciiTheme="minorHAnsi" w:hAnsiTheme="minorHAnsi"/>
              </w:rPr>
            </w:pPr>
          </w:p>
        </w:tc>
        <w:tc>
          <w:tcPr>
            <w:tcW w:w="3260" w:type="dxa"/>
          </w:tcPr>
          <w:p w14:paraId="3EA252BC" w14:textId="77777777" w:rsidR="00CA5F46" w:rsidRPr="006244BD" w:rsidRDefault="00CA5F46" w:rsidP="00DA14EA">
            <w:pPr>
              <w:rPr>
                <w:rFonts w:asciiTheme="minorHAnsi" w:hAnsiTheme="minorHAnsi"/>
              </w:rPr>
            </w:pPr>
          </w:p>
        </w:tc>
        <w:tc>
          <w:tcPr>
            <w:tcW w:w="1701" w:type="dxa"/>
          </w:tcPr>
          <w:p w14:paraId="744CDA8C" w14:textId="77777777" w:rsidR="00CA5F46" w:rsidRPr="006244BD" w:rsidRDefault="00CA5F46" w:rsidP="00DA14EA">
            <w:pPr>
              <w:rPr>
                <w:rFonts w:asciiTheme="minorHAnsi" w:hAnsiTheme="minorHAnsi"/>
              </w:rPr>
            </w:pPr>
          </w:p>
        </w:tc>
        <w:tc>
          <w:tcPr>
            <w:tcW w:w="1862" w:type="dxa"/>
          </w:tcPr>
          <w:p w14:paraId="43692E69" w14:textId="77777777" w:rsidR="00CA5F46" w:rsidRPr="006244BD" w:rsidRDefault="00CA5F46" w:rsidP="00DA14EA">
            <w:pPr>
              <w:rPr>
                <w:rFonts w:asciiTheme="minorHAnsi" w:hAnsiTheme="minorHAnsi"/>
              </w:rPr>
            </w:pPr>
          </w:p>
        </w:tc>
      </w:tr>
      <w:tr w:rsidR="00CA5F46" w:rsidRPr="006244BD" w14:paraId="30A7B87D" w14:textId="77777777" w:rsidTr="00CA5F46">
        <w:trPr>
          <w:trHeight w:hRule="exact" w:val="802"/>
        </w:trPr>
        <w:tc>
          <w:tcPr>
            <w:tcW w:w="1385" w:type="dxa"/>
          </w:tcPr>
          <w:p w14:paraId="19941057" w14:textId="77777777" w:rsidR="00CA5F46" w:rsidRPr="006244BD" w:rsidRDefault="00CA5F46" w:rsidP="00DA14EA">
            <w:pPr>
              <w:rPr>
                <w:rFonts w:asciiTheme="minorHAnsi" w:hAnsiTheme="minorHAnsi"/>
              </w:rPr>
            </w:pPr>
          </w:p>
        </w:tc>
        <w:tc>
          <w:tcPr>
            <w:tcW w:w="1688" w:type="dxa"/>
          </w:tcPr>
          <w:p w14:paraId="6043AA74" w14:textId="77777777" w:rsidR="00CA5F46" w:rsidRPr="006244BD" w:rsidRDefault="00CA5F46" w:rsidP="00DA14EA">
            <w:pPr>
              <w:rPr>
                <w:rFonts w:asciiTheme="minorHAnsi" w:hAnsiTheme="minorHAnsi"/>
              </w:rPr>
            </w:pPr>
          </w:p>
        </w:tc>
        <w:tc>
          <w:tcPr>
            <w:tcW w:w="3260" w:type="dxa"/>
          </w:tcPr>
          <w:p w14:paraId="1EEEFD9B" w14:textId="77777777" w:rsidR="00CA5F46" w:rsidRPr="006244BD" w:rsidRDefault="00CA5F46" w:rsidP="00DA14EA">
            <w:pPr>
              <w:rPr>
                <w:rFonts w:asciiTheme="minorHAnsi" w:hAnsiTheme="minorHAnsi"/>
              </w:rPr>
            </w:pPr>
          </w:p>
        </w:tc>
        <w:tc>
          <w:tcPr>
            <w:tcW w:w="1701" w:type="dxa"/>
          </w:tcPr>
          <w:p w14:paraId="5183F880" w14:textId="77777777" w:rsidR="00CA5F46" w:rsidRPr="006244BD" w:rsidRDefault="00CA5F46" w:rsidP="00DA14EA">
            <w:pPr>
              <w:rPr>
                <w:rFonts w:asciiTheme="minorHAnsi" w:hAnsiTheme="minorHAnsi"/>
              </w:rPr>
            </w:pPr>
          </w:p>
        </w:tc>
        <w:tc>
          <w:tcPr>
            <w:tcW w:w="1862" w:type="dxa"/>
          </w:tcPr>
          <w:p w14:paraId="4EE1347F" w14:textId="77777777" w:rsidR="00CA5F46" w:rsidRPr="006244BD" w:rsidRDefault="00CA5F46" w:rsidP="00DA14EA">
            <w:pPr>
              <w:rPr>
                <w:rFonts w:asciiTheme="minorHAnsi" w:hAnsiTheme="minorHAnsi"/>
              </w:rPr>
            </w:pPr>
          </w:p>
        </w:tc>
      </w:tr>
      <w:tr w:rsidR="00CA5F46" w:rsidRPr="006244BD" w14:paraId="455E41BA" w14:textId="77777777" w:rsidTr="00CA5F46">
        <w:trPr>
          <w:trHeight w:hRule="exact" w:val="802"/>
        </w:trPr>
        <w:tc>
          <w:tcPr>
            <w:tcW w:w="1385" w:type="dxa"/>
          </w:tcPr>
          <w:p w14:paraId="2D5D70C6" w14:textId="77777777" w:rsidR="00CA5F46" w:rsidRPr="006244BD" w:rsidRDefault="00CA5F46" w:rsidP="00DA14EA">
            <w:pPr>
              <w:rPr>
                <w:rFonts w:asciiTheme="minorHAnsi" w:hAnsiTheme="minorHAnsi"/>
              </w:rPr>
            </w:pPr>
          </w:p>
        </w:tc>
        <w:tc>
          <w:tcPr>
            <w:tcW w:w="1688" w:type="dxa"/>
          </w:tcPr>
          <w:p w14:paraId="74BC1BD7" w14:textId="77777777" w:rsidR="00CA5F46" w:rsidRPr="006244BD" w:rsidRDefault="00CA5F46" w:rsidP="00DA14EA">
            <w:pPr>
              <w:rPr>
                <w:rFonts w:asciiTheme="minorHAnsi" w:hAnsiTheme="minorHAnsi"/>
              </w:rPr>
            </w:pPr>
          </w:p>
        </w:tc>
        <w:tc>
          <w:tcPr>
            <w:tcW w:w="3260" w:type="dxa"/>
          </w:tcPr>
          <w:p w14:paraId="6F8504FB" w14:textId="77777777" w:rsidR="00CA5F46" w:rsidRPr="006244BD" w:rsidRDefault="00CA5F46" w:rsidP="00DA14EA">
            <w:pPr>
              <w:rPr>
                <w:rFonts w:asciiTheme="minorHAnsi" w:hAnsiTheme="minorHAnsi"/>
              </w:rPr>
            </w:pPr>
          </w:p>
        </w:tc>
        <w:tc>
          <w:tcPr>
            <w:tcW w:w="1701" w:type="dxa"/>
          </w:tcPr>
          <w:p w14:paraId="5D1D1761" w14:textId="77777777" w:rsidR="00CA5F46" w:rsidRPr="006244BD" w:rsidRDefault="00CA5F46" w:rsidP="00DA14EA">
            <w:pPr>
              <w:rPr>
                <w:rFonts w:asciiTheme="minorHAnsi" w:hAnsiTheme="minorHAnsi"/>
              </w:rPr>
            </w:pPr>
          </w:p>
        </w:tc>
        <w:tc>
          <w:tcPr>
            <w:tcW w:w="1862" w:type="dxa"/>
          </w:tcPr>
          <w:p w14:paraId="4016CA5E" w14:textId="77777777" w:rsidR="00CA5F46" w:rsidRPr="006244BD" w:rsidRDefault="00CA5F46" w:rsidP="00DA14EA">
            <w:pPr>
              <w:rPr>
                <w:rFonts w:asciiTheme="minorHAnsi" w:hAnsiTheme="minorHAnsi"/>
              </w:rPr>
            </w:pPr>
          </w:p>
        </w:tc>
      </w:tr>
    </w:tbl>
    <w:p w14:paraId="4C0C64A5" w14:textId="77777777" w:rsidR="00CA5F46" w:rsidRPr="006244BD" w:rsidRDefault="00CA5F46" w:rsidP="00CA5F46">
      <w:pPr>
        <w:rPr>
          <w:rFonts w:asciiTheme="minorHAnsi" w:hAnsiTheme="minorHAnsi"/>
        </w:rPr>
        <w:sectPr w:rsidR="00CA5F46" w:rsidRPr="006244BD">
          <w:pgSz w:w="11910" w:h="16840"/>
          <w:pgMar w:top="480" w:right="320" w:bottom="1040" w:left="820" w:header="277" w:footer="856" w:gutter="0"/>
          <w:cols w:space="720"/>
        </w:sectPr>
      </w:pPr>
    </w:p>
    <w:p w14:paraId="127DF33F" w14:textId="77777777" w:rsidR="0078662C" w:rsidRPr="006244BD" w:rsidRDefault="00CA5F46" w:rsidP="00176B3A">
      <w:pPr>
        <w:spacing w:before="209"/>
        <w:ind w:right="929"/>
        <w:rPr>
          <w:rFonts w:asciiTheme="minorHAnsi" w:hAnsiTheme="minorHAnsi" w:cs="Arial"/>
          <w:b/>
          <w:bCs/>
          <w:color w:val="5B9BD5" w:themeColor="accent1"/>
          <w:sz w:val="24"/>
          <w:szCs w:val="24"/>
          <w14:ligatures w14:val="none"/>
        </w:rPr>
      </w:pPr>
      <w:r w:rsidRPr="006244BD">
        <w:rPr>
          <w:rFonts w:asciiTheme="minorHAnsi" w:hAnsiTheme="minorHAnsi" w:cs="Arial"/>
          <w:b/>
          <w:bCs/>
          <w:color w:val="5B9BD5" w:themeColor="accent1"/>
          <w:sz w:val="24"/>
          <w:szCs w:val="24"/>
          <w14:ligatures w14:val="none"/>
        </w:rPr>
        <w:lastRenderedPageBreak/>
        <w:t>Checklist 3</w:t>
      </w:r>
    </w:p>
    <w:p w14:paraId="04E9818C" w14:textId="77777777" w:rsidR="0078662C" w:rsidRPr="00DC3E49" w:rsidRDefault="0078662C" w:rsidP="00176B3A">
      <w:pPr>
        <w:spacing w:before="209"/>
        <w:ind w:right="929"/>
        <w:rPr>
          <w:rFonts w:asciiTheme="minorHAnsi" w:hAnsiTheme="minorHAnsi" w:cs="Arial"/>
          <w:b/>
          <w:bCs/>
          <w:color w:val="auto"/>
          <w:sz w:val="24"/>
          <w:szCs w:val="24"/>
          <w14:ligatures w14:val="none"/>
        </w:rPr>
      </w:pPr>
      <w:r w:rsidRPr="00DC3E49">
        <w:rPr>
          <w:rFonts w:asciiTheme="minorHAnsi" w:hAnsiTheme="minorHAnsi" w:cs="Arial"/>
          <w:b/>
          <w:bCs/>
          <w:color w:val="auto"/>
          <w:sz w:val="24"/>
          <w:szCs w:val="24"/>
          <w14:ligatures w14:val="none"/>
        </w:rPr>
        <w:t>Trainer and Assessor Requirements</w:t>
      </w:r>
    </w:p>
    <w:p w14:paraId="0D1B7A2E" w14:textId="77777777" w:rsidR="0078662C" w:rsidRPr="006244BD" w:rsidRDefault="0078662C" w:rsidP="00CA5F46">
      <w:pPr>
        <w:pStyle w:val="BodyText"/>
        <w:spacing w:before="49"/>
        <w:ind w:right="260"/>
        <w:rPr>
          <w:rFonts w:asciiTheme="minorHAnsi" w:hAnsiTheme="minorHAnsi" w:cs="Arial"/>
        </w:rPr>
      </w:pPr>
      <w:r w:rsidRPr="006244BD">
        <w:rPr>
          <w:rFonts w:asciiTheme="minorHAnsi" w:hAnsiTheme="minorHAnsi" w:cs="Arial"/>
        </w:rPr>
        <w:t>Teachers wishing to deliver and assess qualification(s) from this course must:</w:t>
      </w:r>
    </w:p>
    <w:p w14:paraId="722AF187" w14:textId="133A1168" w:rsidR="0078662C" w:rsidRPr="006244BD" w:rsidRDefault="00E17E3F" w:rsidP="001822A0">
      <w:pPr>
        <w:pStyle w:val="ListParagraph"/>
        <w:widowControl w:val="0"/>
        <w:numPr>
          <w:ilvl w:val="1"/>
          <w:numId w:val="27"/>
        </w:numPr>
        <w:tabs>
          <w:tab w:val="left" w:pos="955"/>
        </w:tabs>
        <w:spacing w:after="0" w:line="271" w:lineRule="auto"/>
        <w:ind w:left="954" w:right="260"/>
        <w:contextualSpacing w:val="0"/>
        <w:rPr>
          <w:rFonts w:asciiTheme="minorHAnsi" w:hAnsiTheme="minorHAnsi" w:cs="Arial"/>
        </w:rPr>
      </w:pPr>
      <w:r w:rsidRPr="006244BD">
        <w:rPr>
          <w:rFonts w:asciiTheme="minorHAnsi" w:hAnsiTheme="minorHAnsi" w:cs="Arial"/>
        </w:rPr>
        <w:t xml:space="preserve">be accredited with either </w:t>
      </w:r>
      <w:r w:rsidR="0078662C" w:rsidRPr="006244BD">
        <w:rPr>
          <w:rFonts w:asciiTheme="minorHAnsi" w:hAnsiTheme="minorHAnsi" w:cs="Arial"/>
        </w:rPr>
        <w:t>teaching code</w:t>
      </w:r>
      <w:r w:rsidRPr="006244BD">
        <w:rPr>
          <w:rFonts w:asciiTheme="minorHAnsi" w:hAnsiTheme="minorHAnsi" w:cs="Arial"/>
        </w:rPr>
        <w:t xml:space="preserve"> for </w:t>
      </w:r>
      <w:r w:rsidR="002760AD" w:rsidRPr="006244BD">
        <w:rPr>
          <w:rFonts w:asciiTheme="minorHAnsi" w:hAnsiTheme="minorHAnsi" w:cs="Arial"/>
        </w:rPr>
        <w:t xml:space="preserve">VET </w:t>
      </w:r>
      <w:r w:rsidR="00F83E73" w:rsidRPr="006244BD">
        <w:rPr>
          <w:rFonts w:asciiTheme="minorHAnsi" w:hAnsiTheme="minorHAnsi" w:cs="Arial"/>
        </w:rPr>
        <w:t xml:space="preserve">Metal and </w:t>
      </w:r>
      <w:r w:rsidR="002760AD" w:rsidRPr="006244BD">
        <w:rPr>
          <w:rFonts w:asciiTheme="minorHAnsi" w:hAnsiTheme="minorHAnsi" w:cs="Arial"/>
        </w:rPr>
        <w:t>Engineering or VET Construction</w:t>
      </w:r>
      <w:r w:rsidR="0078662C" w:rsidRPr="006244BD">
        <w:rPr>
          <w:rFonts w:asciiTheme="minorHAnsi" w:hAnsiTheme="minorHAnsi" w:cs="Arial"/>
        </w:rPr>
        <w:t xml:space="preserve"> (“Willingness to teach” is not  acceptable) or have been accepted into a</w:t>
      </w:r>
      <w:r w:rsidRPr="006244BD">
        <w:rPr>
          <w:rFonts w:asciiTheme="minorHAnsi" w:hAnsiTheme="minorHAnsi" w:cs="Arial"/>
        </w:rPr>
        <w:t xml:space="preserve">nd undertaking the </w:t>
      </w:r>
      <w:r w:rsidR="0078662C" w:rsidRPr="006244BD">
        <w:rPr>
          <w:rFonts w:asciiTheme="minorHAnsi" w:hAnsiTheme="minorHAnsi" w:cs="Arial"/>
        </w:rPr>
        <w:t>teacher training</w:t>
      </w:r>
      <w:r w:rsidR="0078662C" w:rsidRPr="006244BD">
        <w:rPr>
          <w:rFonts w:asciiTheme="minorHAnsi" w:hAnsiTheme="minorHAnsi" w:cs="Arial"/>
          <w:spacing w:val="-21"/>
        </w:rPr>
        <w:t xml:space="preserve"> </w:t>
      </w:r>
      <w:r w:rsidRPr="006244BD">
        <w:rPr>
          <w:rFonts w:asciiTheme="minorHAnsi" w:hAnsiTheme="minorHAnsi" w:cs="Arial"/>
        </w:rPr>
        <w:t>program</w:t>
      </w:r>
      <w:r w:rsidR="002760AD" w:rsidRPr="006244BD">
        <w:rPr>
          <w:rFonts w:asciiTheme="minorHAnsi" w:hAnsiTheme="minorHAnsi" w:cs="Arial"/>
        </w:rPr>
        <w:t xml:space="preserve"> for one of these courses.</w:t>
      </w:r>
    </w:p>
    <w:p w14:paraId="7480B86F" w14:textId="77777777" w:rsidR="0078662C" w:rsidRPr="006244BD" w:rsidRDefault="0078662C" w:rsidP="001822A0">
      <w:pPr>
        <w:pStyle w:val="ListParagraph"/>
        <w:widowControl w:val="0"/>
        <w:numPr>
          <w:ilvl w:val="1"/>
          <w:numId w:val="27"/>
        </w:numPr>
        <w:tabs>
          <w:tab w:val="left" w:pos="955"/>
        </w:tabs>
        <w:spacing w:before="35" w:after="0" w:line="273" w:lineRule="auto"/>
        <w:ind w:left="954" w:right="260"/>
        <w:contextualSpacing w:val="0"/>
        <w:rPr>
          <w:rFonts w:asciiTheme="minorHAnsi" w:hAnsiTheme="minorHAnsi" w:cs="Arial"/>
        </w:rPr>
      </w:pPr>
      <w:r w:rsidRPr="006244BD">
        <w:rPr>
          <w:rFonts w:asciiTheme="minorHAnsi" w:hAnsiTheme="minorHAnsi" w:cs="Arial"/>
        </w:rPr>
        <w:t>be able to demonstrate current industry skills</w:t>
      </w:r>
      <w:r w:rsidR="00BA5D20" w:rsidRPr="006244BD">
        <w:rPr>
          <w:rFonts w:asciiTheme="minorHAnsi" w:hAnsiTheme="minorHAnsi" w:cs="Arial"/>
        </w:rPr>
        <w:t xml:space="preserve"> and knowledge</w:t>
      </w:r>
      <w:r w:rsidRPr="006244BD">
        <w:rPr>
          <w:rFonts w:asciiTheme="minorHAnsi" w:hAnsiTheme="minorHAnsi" w:cs="Arial"/>
        </w:rPr>
        <w:t xml:space="preserve"> at least t</w:t>
      </w:r>
      <w:r w:rsidR="00883D86" w:rsidRPr="006244BD">
        <w:rPr>
          <w:rFonts w:asciiTheme="minorHAnsi" w:hAnsiTheme="minorHAnsi" w:cs="Arial"/>
        </w:rPr>
        <w:t xml:space="preserve">o the level being delivered and </w:t>
      </w:r>
      <w:r w:rsidRPr="006244BD">
        <w:rPr>
          <w:rFonts w:asciiTheme="minorHAnsi" w:hAnsiTheme="minorHAnsi" w:cs="Arial"/>
        </w:rPr>
        <w:t>assessed</w:t>
      </w:r>
    </w:p>
    <w:p w14:paraId="093065DA" w14:textId="77777777" w:rsidR="0078662C" w:rsidRPr="006244BD" w:rsidRDefault="0078662C" w:rsidP="001822A0">
      <w:pPr>
        <w:pStyle w:val="ListParagraph"/>
        <w:widowControl w:val="0"/>
        <w:numPr>
          <w:ilvl w:val="1"/>
          <w:numId w:val="27"/>
        </w:numPr>
        <w:tabs>
          <w:tab w:val="left" w:pos="955"/>
        </w:tabs>
        <w:spacing w:before="2" w:after="0" w:line="271" w:lineRule="auto"/>
        <w:ind w:left="954" w:right="260"/>
        <w:contextualSpacing w:val="0"/>
        <w:rPr>
          <w:rFonts w:asciiTheme="minorHAnsi" w:hAnsiTheme="minorHAnsi" w:cs="Arial"/>
        </w:rPr>
      </w:pPr>
      <w:r w:rsidRPr="006244BD">
        <w:rPr>
          <w:rFonts w:asciiTheme="minorHAnsi" w:hAnsiTheme="minorHAnsi" w:cs="Arial"/>
        </w:rPr>
        <w:t xml:space="preserve">be able to demonstrate how they are continuing to develop their knowledge and skills in vocational training and learning that informs their training and assessment </w:t>
      </w:r>
    </w:p>
    <w:p w14:paraId="3C78C646" w14:textId="573C6464" w:rsidR="00883D86" w:rsidRPr="006244BD" w:rsidRDefault="0078662C" w:rsidP="001822A0">
      <w:pPr>
        <w:pStyle w:val="ListParagraph"/>
        <w:widowControl w:val="0"/>
        <w:numPr>
          <w:ilvl w:val="1"/>
          <w:numId w:val="27"/>
        </w:numPr>
        <w:tabs>
          <w:tab w:val="left" w:pos="955"/>
        </w:tabs>
        <w:spacing w:before="2" w:after="0" w:line="271" w:lineRule="auto"/>
        <w:ind w:left="954" w:right="260"/>
        <w:contextualSpacing w:val="0"/>
        <w:rPr>
          <w:rFonts w:asciiTheme="minorHAnsi" w:hAnsiTheme="minorHAnsi" w:cs="Arial"/>
        </w:rPr>
      </w:pPr>
      <w:r w:rsidRPr="006244BD">
        <w:rPr>
          <w:rFonts w:asciiTheme="minorHAnsi" w:hAnsiTheme="minorHAnsi" w:cs="Arial"/>
        </w:rPr>
        <w:t>address</w:t>
      </w:r>
      <w:r w:rsidR="00883D86" w:rsidRPr="006244BD">
        <w:rPr>
          <w:rFonts w:asciiTheme="minorHAnsi" w:hAnsiTheme="minorHAnsi" w:cs="Arial"/>
        </w:rPr>
        <w:t xml:space="preserve"> in their professional learning plans</w:t>
      </w:r>
      <w:r w:rsidR="00BA5D20" w:rsidRPr="006244BD">
        <w:rPr>
          <w:rFonts w:asciiTheme="minorHAnsi" w:hAnsiTheme="minorHAnsi" w:cs="Arial"/>
        </w:rPr>
        <w:t>,</w:t>
      </w:r>
      <w:r w:rsidR="00883D86" w:rsidRPr="006244BD">
        <w:rPr>
          <w:rFonts w:asciiTheme="minorHAnsi" w:hAnsiTheme="minorHAnsi" w:cs="Arial"/>
        </w:rPr>
        <w:t xml:space="preserve"> activities that support</w:t>
      </w:r>
      <w:r w:rsidRPr="006244BD">
        <w:rPr>
          <w:rFonts w:asciiTheme="minorHAnsi" w:hAnsiTheme="minorHAnsi" w:cs="Arial"/>
        </w:rPr>
        <w:t xml:space="preserve"> the maintenance of their </w:t>
      </w:r>
      <w:r w:rsidR="00883D86" w:rsidRPr="006244BD">
        <w:rPr>
          <w:rFonts w:asciiTheme="minorHAnsi" w:hAnsiTheme="minorHAnsi" w:cs="Arial"/>
        </w:rPr>
        <w:t>VET accreditation including</w:t>
      </w:r>
      <w:r w:rsidR="00CE2BF8" w:rsidRPr="006244BD">
        <w:rPr>
          <w:rFonts w:asciiTheme="minorHAnsi" w:hAnsiTheme="minorHAnsi" w:cs="Arial"/>
        </w:rPr>
        <w:t>:</w:t>
      </w:r>
      <w:r w:rsidR="00D86A43" w:rsidRPr="006244BD">
        <w:rPr>
          <w:rFonts w:asciiTheme="minorHAnsi" w:hAnsiTheme="minorHAnsi" w:cs="Arial"/>
        </w:rPr>
        <w:t xml:space="preserve"> </w:t>
      </w:r>
      <w:r w:rsidR="00883D86" w:rsidRPr="006244BD">
        <w:rPr>
          <w:rFonts w:asciiTheme="minorHAnsi" w:hAnsiTheme="minorHAnsi" w:cs="Arial"/>
        </w:rPr>
        <w:t>qualification updates when required</w:t>
      </w:r>
      <w:r w:rsidR="00D86A43" w:rsidRPr="006244BD">
        <w:rPr>
          <w:rFonts w:asciiTheme="minorHAnsi" w:hAnsiTheme="minorHAnsi" w:cs="Arial"/>
        </w:rPr>
        <w:t xml:space="preserve">, </w:t>
      </w:r>
      <w:r w:rsidRPr="006244BD">
        <w:rPr>
          <w:rFonts w:asciiTheme="minorHAnsi" w:hAnsiTheme="minorHAnsi" w:cs="Arial"/>
        </w:rPr>
        <w:t>the maintenance and development of curre</w:t>
      </w:r>
      <w:r w:rsidR="00883D86" w:rsidRPr="006244BD">
        <w:rPr>
          <w:rFonts w:asciiTheme="minorHAnsi" w:hAnsiTheme="minorHAnsi" w:cs="Arial"/>
        </w:rPr>
        <w:t>nt industry skills and knowledge</w:t>
      </w:r>
      <w:r w:rsidR="00414871" w:rsidRPr="006244BD">
        <w:rPr>
          <w:rFonts w:asciiTheme="minorHAnsi" w:hAnsiTheme="minorHAnsi" w:cs="Arial"/>
        </w:rPr>
        <w:t xml:space="preserve"> and </w:t>
      </w:r>
      <w:r w:rsidRPr="006244BD">
        <w:rPr>
          <w:rFonts w:asciiTheme="minorHAnsi" w:hAnsiTheme="minorHAnsi" w:cs="Arial"/>
        </w:rPr>
        <w:t>the development of their knowledge and skills in vocational training and learning that informs their</w:t>
      </w:r>
      <w:r w:rsidR="00883D86" w:rsidRPr="006244BD">
        <w:rPr>
          <w:rFonts w:asciiTheme="minorHAnsi" w:hAnsiTheme="minorHAnsi" w:cs="Arial"/>
        </w:rPr>
        <w:t xml:space="preserve"> training and assessment</w:t>
      </w:r>
    </w:p>
    <w:p w14:paraId="005B48AF" w14:textId="77777777" w:rsidR="00CE2BF8" w:rsidRPr="006244BD" w:rsidRDefault="00CE2BF8" w:rsidP="00F41F37">
      <w:pPr>
        <w:pStyle w:val="ListParagraph"/>
        <w:widowControl w:val="0"/>
        <w:tabs>
          <w:tab w:val="left" w:pos="955"/>
        </w:tabs>
        <w:spacing w:before="2" w:after="0" w:line="271" w:lineRule="auto"/>
        <w:ind w:left="1500" w:right="260"/>
        <w:rPr>
          <w:rFonts w:asciiTheme="minorHAnsi" w:hAnsiTheme="minorHAnsi" w:cs="Arial"/>
        </w:rPr>
      </w:pPr>
    </w:p>
    <w:p w14:paraId="490003E4" w14:textId="77C51292" w:rsidR="00355574" w:rsidRPr="006244BD" w:rsidRDefault="0078662C" w:rsidP="00CA5F46">
      <w:pPr>
        <w:pStyle w:val="BodyText"/>
        <w:ind w:right="260"/>
        <w:rPr>
          <w:rFonts w:asciiTheme="minorHAnsi" w:hAnsiTheme="minorHAnsi" w:cs="Arial"/>
        </w:rPr>
      </w:pPr>
      <w:r w:rsidRPr="006244BD">
        <w:rPr>
          <w:rFonts w:asciiTheme="minorHAnsi" w:hAnsiTheme="minorHAnsi" w:cs="Arial"/>
          <w:spacing w:val="-5"/>
        </w:rPr>
        <w:t xml:space="preserve">Please </w:t>
      </w:r>
      <w:r w:rsidRPr="006244BD">
        <w:rPr>
          <w:rFonts w:asciiTheme="minorHAnsi" w:hAnsiTheme="minorHAnsi" w:cs="Arial"/>
          <w:spacing w:val="-6"/>
        </w:rPr>
        <w:t xml:space="preserve">complete </w:t>
      </w:r>
      <w:r w:rsidRPr="006244BD">
        <w:rPr>
          <w:rFonts w:asciiTheme="minorHAnsi" w:hAnsiTheme="minorHAnsi" w:cs="Arial"/>
          <w:spacing w:val="-4"/>
        </w:rPr>
        <w:t xml:space="preserve">the </w:t>
      </w:r>
      <w:r w:rsidRPr="006244BD">
        <w:rPr>
          <w:rFonts w:asciiTheme="minorHAnsi" w:hAnsiTheme="minorHAnsi" w:cs="Arial"/>
          <w:spacing w:val="-5"/>
        </w:rPr>
        <w:t xml:space="preserve">table below </w:t>
      </w:r>
      <w:r w:rsidRPr="006244BD">
        <w:rPr>
          <w:rFonts w:asciiTheme="minorHAnsi" w:hAnsiTheme="minorHAnsi" w:cs="Arial"/>
          <w:spacing w:val="-3"/>
        </w:rPr>
        <w:t xml:space="preserve">for </w:t>
      </w:r>
      <w:r w:rsidRPr="006244BD">
        <w:rPr>
          <w:rFonts w:asciiTheme="minorHAnsi" w:hAnsiTheme="minorHAnsi" w:cs="Arial"/>
          <w:spacing w:val="-4"/>
        </w:rPr>
        <w:t xml:space="preserve">any </w:t>
      </w:r>
      <w:r w:rsidRPr="006244BD">
        <w:rPr>
          <w:rFonts w:asciiTheme="minorHAnsi" w:hAnsiTheme="minorHAnsi" w:cs="Arial"/>
          <w:spacing w:val="-5"/>
        </w:rPr>
        <w:t xml:space="preserve">teacher who </w:t>
      </w:r>
      <w:r w:rsidRPr="006244BD">
        <w:rPr>
          <w:rFonts w:asciiTheme="minorHAnsi" w:hAnsiTheme="minorHAnsi" w:cs="Arial"/>
          <w:spacing w:val="-3"/>
        </w:rPr>
        <w:t xml:space="preserve">is </w:t>
      </w:r>
      <w:r w:rsidRPr="006244BD">
        <w:rPr>
          <w:rFonts w:asciiTheme="minorHAnsi" w:hAnsiTheme="minorHAnsi" w:cs="Arial"/>
          <w:spacing w:val="-5"/>
        </w:rPr>
        <w:t xml:space="preserve">timetabled onto </w:t>
      </w:r>
      <w:r w:rsidR="00CE2BF8" w:rsidRPr="006244BD">
        <w:rPr>
          <w:rFonts w:asciiTheme="minorHAnsi" w:hAnsiTheme="minorHAnsi" w:cs="Arial"/>
          <w:spacing w:val="-4"/>
        </w:rPr>
        <w:t>the</w:t>
      </w:r>
      <w:r w:rsidRPr="006244BD">
        <w:rPr>
          <w:rFonts w:asciiTheme="minorHAnsi" w:hAnsiTheme="minorHAnsi" w:cs="Arial"/>
          <w:spacing w:val="-4"/>
        </w:rPr>
        <w:t xml:space="preserve"> </w:t>
      </w:r>
      <w:r w:rsidRPr="006244BD">
        <w:rPr>
          <w:rFonts w:asciiTheme="minorHAnsi" w:hAnsiTheme="minorHAnsi" w:cs="Arial"/>
          <w:spacing w:val="-5"/>
        </w:rPr>
        <w:t xml:space="preserve">course </w:t>
      </w:r>
      <w:r w:rsidR="00CE2BF8" w:rsidRPr="006244BD">
        <w:rPr>
          <w:rFonts w:asciiTheme="minorHAnsi" w:hAnsiTheme="minorHAnsi" w:cs="Arial"/>
          <w:spacing w:val="-3"/>
        </w:rPr>
        <w:t xml:space="preserve">this </w:t>
      </w:r>
      <w:r w:rsidRPr="006244BD">
        <w:rPr>
          <w:rFonts w:asciiTheme="minorHAnsi" w:hAnsiTheme="minorHAnsi" w:cs="Arial"/>
          <w:spacing w:val="-5"/>
        </w:rPr>
        <w:t>year:</w:t>
      </w:r>
    </w:p>
    <w:p w14:paraId="20A22304" w14:textId="46503238" w:rsidR="00F738D4" w:rsidRPr="006244BD" w:rsidRDefault="00F83E73" w:rsidP="00CA5F46">
      <w:pPr>
        <w:spacing w:before="47"/>
        <w:ind w:right="260"/>
        <w:rPr>
          <w:rFonts w:asciiTheme="minorHAnsi" w:hAnsiTheme="minorHAnsi"/>
          <w:b/>
          <w:color w:val="5B9BD5" w:themeColor="accent1"/>
          <w:sz w:val="28"/>
        </w:rPr>
      </w:pPr>
      <w:r w:rsidRPr="006244BD">
        <w:rPr>
          <w:rFonts w:asciiTheme="minorHAnsi" w:hAnsiTheme="minorHAnsi"/>
          <w:b/>
          <w:color w:val="5B9BD5" w:themeColor="accent1"/>
          <w:sz w:val="28"/>
        </w:rPr>
        <w:t>Manufacturing (Pathways)</w:t>
      </w:r>
      <w:r w:rsidR="00E17E3F" w:rsidRPr="006244BD">
        <w:rPr>
          <w:rFonts w:asciiTheme="minorHAnsi" w:hAnsiTheme="minorHAnsi"/>
          <w:b/>
          <w:color w:val="5B9BD5" w:themeColor="accent1"/>
          <w:sz w:val="28"/>
        </w:rPr>
        <w:t xml:space="preserve"> – Certificate I in </w:t>
      </w:r>
      <w:r w:rsidRPr="006244BD">
        <w:rPr>
          <w:rFonts w:asciiTheme="minorHAnsi" w:hAnsiTheme="minorHAnsi"/>
          <w:b/>
          <w:color w:val="5B9BD5" w:themeColor="accent1"/>
          <w:sz w:val="28"/>
        </w:rPr>
        <w:t xml:space="preserve">Manufacturing (Pathways) </w:t>
      </w:r>
    </w:p>
    <w:tbl>
      <w:tblPr>
        <w:tblW w:w="10366" w:type="dxa"/>
        <w:tblLayout w:type="fixed"/>
        <w:tblCellMar>
          <w:left w:w="0" w:type="dxa"/>
          <w:right w:w="0" w:type="dxa"/>
        </w:tblCellMar>
        <w:tblLook w:val="04A0" w:firstRow="1" w:lastRow="0" w:firstColumn="1" w:lastColumn="0" w:noHBand="0" w:noVBand="1"/>
      </w:tblPr>
      <w:tblGrid>
        <w:gridCol w:w="7635"/>
        <w:gridCol w:w="2731"/>
      </w:tblGrid>
      <w:tr w:rsidR="00F6274D" w:rsidRPr="006244BD" w14:paraId="68EC7CD1" w14:textId="30DEE277" w:rsidTr="00DC3E49">
        <w:trPr>
          <w:trHeight w:val="468"/>
        </w:trPr>
        <w:tc>
          <w:tcPr>
            <w:tcW w:w="7635"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07260282" w14:textId="77777777" w:rsidR="00F6274D" w:rsidRPr="006244BD" w:rsidRDefault="00F6274D" w:rsidP="00376C26">
            <w:pPr>
              <w:widowControl w:val="0"/>
              <w:ind w:right="260"/>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Teacher name</w:t>
            </w:r>
          </w:p>
        </w:tc>
        <w:tc>
          <w:tcPr>
            <w:tcW w:w="2731" w:type="dxa"/>
            <w:vMerge w:val="restart"/>
            <w:tcBorders>
              <w:top w:val="single" w:sz="4" w:space="0" w:color="1F497D"/>
              <w:left w:val="single" w:sz="4" w:space="0" w:color="1F497D"/>
              <w:right w:val="single" w:sz="4" w:space="0" w:color="1F497D"/>
            </w:tcBorders>
            <w:shd w:val="clear" w:color="auto" w:fill="2E74B5" w:themeFill="accent1" w:themeFillShade="BF"/>
            <w:tcMar>
              <w:top w:w="58" w:type="dxa"/>
              <w:left w:w="58" w:type="dxa"/>
              <w:bottom w:w="58" w:type="dxa"/>
              <w:right w:w="58" w:type="dxa"/>
            </w:tcMar>
            <w:vAlign w:val="center"/>
            <w:hideMark/>
          </w:tcPr>
          <w:p w14:paraId="56AAA062" w14:textId="77777777" w:rsidR="00F6274D" w:rsidRPr="006244BD" w:rsidRDefault="00F6274D" w:rsidP="00F6274D">
            <w:pPr>
              <w:widowControl w:val="0"/>
              <w:spacing w:after="0"/>
              <w:ind w:right="260"/>
              <w:jc w:val="center"/>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Accredited/</w:t>
            </w:r>
          </w:p>
          <w:p w14:paraId="583AF597" w14:textId="6AD7C636" w:rsidR="00F6274D" w:rsidRPr="006244BD" w:rsidRDefault="00F6274D" w:rsidP="00F6274D">
            <w:pPr>
              <w:widowControl w:val="0"/>
              <w:spacing w:after="0"/>
              <w:ind w:right="260"/>
              <w:jc w:val="center"/>
              <w:rPr>
                <w:rFonts w:asciiTheme="minorHAnsi" w:hAnsiTheme="minorHAnsi" w:cs="Arial"/>
                <w:b/>
                <w:bCs/>
                <w:color w:val="FFFFFF"/>
                <w:sz w:val="24"/>
                <w:szCs w:val="24"/>
                <w14:ligatures w14:val="none"/>
              </w:rPr>
            </w:pPr>
            <w:r w:rsidRPr="006244BD">
              <w:rPr>
                <w:rFonts w:asciiTheme="minorHAnsi" w:hAnsiTheme="minorHAnsi" w:cs="Arial"/>
                <w:b/>
                <w:bCs/>
                <w:color w:val="FFFFFF"/>
                <w:sz w:val="24"/>
                <w:szCs w:val="24"/>
                <w14:ligatures w14:val="none"/>
              </w:rPr>
              <w:t>In Training</w:t>
            </w:r>
          </w:p>
        </w:tc>
      </w:tr>
      <w:tr w:rsidR="00F6274D" w:rsidRPr="006244BD" w14:paraId="7F62978A" w14:textId="0A4B28C5" w:rsidTr="00DC3E49">
        <w:trPr>
          <w:trHeight w:val="468"/>
        </w:trPr>
        <w:tc>
          <w:tcPr>
            <w:tcW w:w="7635"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56875A7E" w14:textId="77777777" w:rsidR="00F6274D" w:rsidRPr="006244BD" w:rsidRDefault="00F6274D" w:rsidP="00F41F37">
            <w:pPr>
              <w:widowControl w:val="0"/>
              <w:ind w:right="260"/>
              <w:rPr>
                <w:rFonts w:asciiTheme="minorHAnsi" w:hAnsiTheme="minorHAnsi" w:cs="Arial"/>
                <w:b/>
                <w:bCs/>
                <w:color w:val="FFFFFF"/>
                <w:sz w:val="24"/>
                <w:szCs w:val="24"/>
                <w14:ligatures w14:val="none"/>
              </w:rPr>
            </w:pPr>
          </w:p>
        </w:tc>
        <w:tc>
          <w:tcPr>
            <w:tcW w:w="2731" w:type="dxa"/>
            <w:vMerge/>
            <w:tcBorders>
              <w:left w:val="single" w:sz="4" w:space="0" w:color="1F497D"/>
              <w:bottom w:val="single" w:sz="4" w:space="0" w:color="1F497D"/>
              <w:right w:val="single" w:sz="4" w:space="0" w:color="1F497D"/>
            </w:tcBorders>
            <w:shd w:val="clear" w:color="auto" w:fill="2E74B5" w:themeFill="accent1" w:themeFillShade="BF"/>
            <w:tcMar>
              <w:top w:w="58" w:type="dxa"/>
              <w:left w:w="58" w:type="dxa"/>
              <w:bottom w:w="58" w:type="dxa"/>
              <w:right w:w="58" w:type="dxa"/>
            </w:tcMar>
          </w:tcPr>
          <w:p w14:paraId="21A78717" w14:textId="77777777" w:rsidR="00F6274D" w:rsidRPr="006244BD" w:rsidRDefault="00F6274D" w:rsidP="00F41F37">
            <w:pPr>
              <w:widowControl w:val="0"/>
              <w:spacing w:after="0"/>
              <w:ind w:right="260"/>
              <w:jc w:val="center"/>
              <w:rPr>
                <w:rFonts w:asciiTheme="minorHAnsi" w:hAnsiTheme="minorHAnsi" w:cs="Arial"/>
                <w:b/>
                <w:bCs/>
                <w:color w:val="FFFFFF"/>
                <w:sz w:val="24"/>
                <w:szCs w:val="24"/>
                <w14:ligatures w14:val="none"/>
              </w:rPr>
            </w:pPr>
          </w:p>
        </w:tc>
      </w:tr>
      <w:tr w:rsidR="00F6274D" w:rsidRPr="006244BD" w14:paraId="209D691F" w14:textId="28908738" w:rsidTr="00F6274D">
        <w:trPr>
          <w:trHeight w:val="16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37D4B65" w14:textId="77777777" w:rsidR="00F6274D" w:rsidRPr="006244BD"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8C249FF" w14:textId="77777777" w:rsidR="00F6274D" w:rsidRPr="006244BD" w:rsidRDefault="00F6274D" w:rsidP="00F41F37">
            <w:pPr>
              <w:widowControl w:val="0"/>
              <w:ind w:right="260"/>
              <w:rPr>
                <w:rFonts w:asciiTheme="minorHAnsi" w:hAnsiTheme="minorHAnsi"/>
                <w14:ligatures w14:val="none"/>
              </w:rPr>
            </w:pPr>
            <w:r w:rsidRPr="006244BD">
              <w:rPr>
                <w:rFonts w:asciiTheme="minorHAnsi" w:hAnsiTheme="minorHAnsi"/>
                <w14:ligatures w14:val="none"/>
              </w:rPr>
              <w:t> </w:t>
            </w:r>
          </w:p>
        </w:tc>
      </w:tr>
      <w:tr w:rsidR="00F6274D" w:rsidRPr="006244BD" w14:paraId="611CFEF2" w14:textId="5E163C4A" w:rsidTr="00F6274D">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51D6878D" w14:textId="77777777" w:rsidR="00F6274D" w:rsidRPr="006244BD"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2E1B1C64" w14:textId="77777777" w:rsidR="00F6274D" w:rsidRPr="006244BD" w:rsidRDefault="00F6274D" w:rsidP="00F41F37">
            <w:pPr>
              <w:widowControl w:val="0"/>
              <w:ind w:right="260"/>
              <w:rPr>
                <w:rFonts w:asciiTheme="minorHAnsi" w:hAnsiTheme="minorHAnsi"/>
                <w14:ligatures w14:val="none"/>
              </w:rPr>
            </w:pPr>
          </w:p>
        </w:tc>
      </w:tr>
      <w:tr w:rsidR="00F6274D" w:rsidRPr="006244BD" w14:paraId="250F65B9" w14:textId="0E025978" w:rsidTr="00F6274D">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306D62DB" w14:textId="77777777" w:rsidR="00F6274D" w:rsidRPr="006244BD"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F763656" w14:textId="77777777" w:rsidR="00F6274D" w:rsidRPr="006244BD" w:rsidRDefault="00F6274D" w:rsidP="00F41F37">
            <w:pPr>
              <w:widowControl w:val="0"/>
              <w:ind w:right="260"/>
              <w:rPr>
                <w:rFonts w:asciiTheme="minorHAnsi" w:hAnsiTheme="minorHAnsi"/>
                <w14:ligatures w14:val="none"/>
              </w:rPr>
            </w:pPr>
          </w:p>
        </w:tc>
      </w:tr>
      <w:tr w:rsidR="00F6274D" w:rsidRPr="006244BD" w14:paraId="731D1A59" w14:textId="77777777" w:rsidTr="00F6274D">
        <w:trPr>
          <w:trHeight w:val="181"/>
        </w:trPr>
        <w:tc>
          <w:tcPr>
            <w:tcW w:w="763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06AF9E20" w14:textId="77777777" w:rsidR="00F6274D" w:rsidRPr="006244BD" w:rsidRDefault="00F6274D" w:rsidP="00F41F37">
            <w:pPr>
              <w:widowControl w:val="0"/>
              <w:ind w:right="260"/>
              <w:rPr>
                <w:rFonts w:asciiTheme="minorHAnsi" w:hAnsiTheme="minorHAnsi"/>
                <w14:ligatures w14:val="none"/>
              </w:rPr>
            </w:pPr>
          </w:p>
        </w:tc>
        <w:tc>
          <w:tcPr>
            <w:tcW w:w="2731"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A51E3FB" w14:textId="77777777" w:rsidR="00F6274D" w:rsidRPr="006244BD" w:rsidRDefault="00F6274D" w:rsidP="00F41F37">
            <w:pPr>
              <w:widowControl w:val="0"/>
              <w:ind w:right="260"/>
              <w:rPr>
                <w:rFonts w:asciiTheme="minorHAnsi" w:hAnsiTheme="minorHAnsi"/>
                <w14:ligatures w14:val="none"/>
              </w:rPr>
            </w:pPr>
          </w:p>
        </w:tc>
      </w:tr>
    </w:tbl>
    <w:p w14:paraId="48BC6239" w14:textId="77777777" w:rsidR="00E17E3F" w:rsidRPr="006244BD" w:rsidRDefault="00E17E3F" w:rsidP="00D86A43">
      <w:pPr>
        <w:spacing w:before="209"/>
        <w:ind w:right="929"/>
        <w:rPr>
          <w:rFonts w:asciiTheme="minorHAnsi" w:hAnsiTheme="minorHAnsi" w:cs="Arial"/>
          <w:b/>
          <w:bCs/>
          <w:color w:val="006666"/>
          <w:sz w:val="24"/>
          <w:szCs w:val="24"/>
          <w14:ligatures w14:val="none"/>
        </w:rPr>
      </w:pPr>
    </w:p>
    <w:p w14:paraId="6B7E03FD" w14:textId="77777777" w:rsidR="00E17E3F" w:rsidRPr="006244BD" w:rsidRDefault="00E17E3F">
      <w:pPr>
        <w:spacing w:after="160" w:line="259" w:lineRule="auto"/>
        <w:rPr>
          <w:rFonts w:asciiTheme="minorHAnsi" w:hAnsiTheme="minorHAnsi" w:cs="Arial"/>
          <w:b/>
          <w:bCs/>
          <w:color w:val="006666"/>
          <w:sz w:val="24"/>
          <w:szCs w:val="24"/>
          <w14:ligatures w14:val="none"/>
        </w:rPr>
      </w:pPr>
      <w:r w:rsidRPr="006244BD">
        <w:rPr>
          <w:rFonts w:asciiTheme="minorHAnsi" w:hAnsiTheme="minorHAnsi" w:cs="Arial"/>
          <w:b/>
          <w:bCs/>
          <w:color w:val="006666"/>
          <w:sz w:val="24"/>
          <w:szCs w:val="24"/>
          <w14:ligatures w14:val="none"/>
        </w:rPr>
        <w:br w:type="page"/>
      </w:r>
    </w:p>
    <w:p w14:paraId="15DFAAED" w14:textId="7E10F46D" w:rsidR="00CA5F46" w:rsidRPr="006244BD" w:rsidRDefault="00CA5F46" w:rsidP="00D86A43">
      <w:pPr>
        <w:spacing w:before="209"/>
        <w:ind w:right="929"/>
        <w:rPr>
          <w:rFonts w:asciiTheme="minorHAnsi" w:hAnsiTheme="minorHAnsi" w:cs="Arial"/>
          <w:b/>
          <w:bCs/>
          <w:color w:val="5B9BD5" w:themeColor="accent1"/>
          <w:sz w:val="24"/>
          <w:szCs w:val="24"/>
          <w14:ligatures w14:val="none"/>
        </w:rPr>
      </w:pPr>
      <w:r w:rsidRPr="006244BD">
        <w:rPr>
          <w:rFonts w:asciiTheme="minorHAnsi" w:hAnsiTheme="minorHAnsi" w:cs="Arial"/>
          <w:b/>
          <w:bCs/>
          <w:color w:val="5B9BD5" w:themeColor="accent1"/>
          <w:sz w:val="24"/>
          <w:szCs w:val="24"/>
          <w14:ligatures w14:val="none"/>
        </w:rPr>
        <w:lastRenderedPageBreak/>
        <w:t>Checklist 4</w:t>
      </w:r>
    </w:p>
    <w:p w14:paraId="40AD0783" w14:textId="707FA922" w:rsidR="00CA5F46" w:rsidRPr="00DC3E49" w:rsidRDefault="00CA5F46" w:rsidP="00E40245">
      <w:pPr>
        <w:spacing w:before="209"/>
        <w:ind w:left="173" w:right="929"/>
        <w:rPr>
          <w:rFonts w:asciiTheme="minorHAnsi" w:hAnsiTheme="minorHAnsi" w:cs="Arial"/>
          <w:b/>
          <w:bCs/>
          <w:color w:val="auto"/>
          <w:sz w:val="24"/>
          <w:szCs w:val="24"/>
          <w14:ligatures w14:val="none"/>
        </w:rPr>
      </w:pPr>
      <w:r w:rsidRPr="00DC3E49">
        <w:rPr>
          <w:rFonts w:asciiTheme="minorHAnsi" w:hAnsiTheme="minorHAnsi" w:cs="Arial"/>
          <w:b/>
          <w:bCs/>
          <w:color w:val="auto"/>
          <w:sz w:val="24"/>
          <w:szCs w:val="24"/>
          <w14:ligatures w14:val="none"/>
        </w:rPr>
        <w:t>Additional Units included in the Training and Assessment Strategy approved for delivery at this site by the RTO. (Complete only if required)</w:t>
      </w:r>
    </w:p>
    <w:p w14:paraId="4905F605" w14:textId="77777777" w:rsidR="00CA5F46" w:rsidRPr="006244BD" w:rsidRDefault="00CA5F46" w:rsidP="00CA5F46">
      <w:pPr>
        <w:pStyle w:val="BodyText"/>
        <w:spacing w:before="51"/>
        <w:ind w:right="929"/>
        <w:rPr>
          <w:rFonts w:asciiTheme="minorHAnsi" w:hAnsiTheme="minorHAnsi"/>
        </w:rPr>
      </w:pPr>
    </w:p>
    <w:p w14:paraId="04BBF7F6" w14:textId="77777777" w:rsidR="00CA5F46" w:rsidRPr="006244BD" w:rsidRDefault="00CA5F46" w:rsidP="00CA5F46">
      <w:pPr>
        <w:pStyle w:val="BodyText"/>
        <w:spacing w:before="51"/>
        <w:ind w:right="929"/>
        <w:rPr>
          <w:rFonts w:asciiTheme="minorHAnsi" w:hAnsiTheme="minorHAnsi" w:cs="Arial"/>
        </w:rPr>
      </w:pPr>
      <w:r w:rsidRPr="006244BD">
        <w:rPr>
          <w:rFonts w:asciiTheme="minorHAnsi" w:hAnsiTheme="minorHAnsi" w:cs="Arial"/>
        </w:rPr>
        <w:t>Teachers wishing to deliver any units of competency (from the course elective pool or specialisation study) that are not listed in Checklist 1 must:</w:t>
      </w:r>
    </w:p>
    <w:p w14:paraId="3A243930" w14:textId="77777777" w:rsidR="00CA5F46" w:rsidRPr="006244BD" w:rsidRDefault="00CA5F46" w:rsidP="001822A0">
      <w:pPr>
        <w:pStyle w:val="ListParagraph"/>
        <w:widowControl w:val="0"/>
        <w:numPr>
          <w:ilvl w:val="1"/>
          <w:numId w:val="27"/>
        </w:numPr>
        <w:tabs>
          <w:tab w:val="left" w:pos="883"/>
        </w:tabs>
        <w:spacing w:before="60" w:after="0" w:line="268" w:lineRule="exact"/>
        <w:ind w:left="882" w:hanging="348"/>
        <w:contextualSpacing w:val="0"/>
        <w:rPr>
          <w:rFonts w:asciiTheme="minorHAnsi" w:hAnsiTheme="minorHAnsi" w:cs="Arial"/>
        </w:rPr>
      </w:pPr>
      <w:r w:rsidRPr="006244BD">
        <w:rPr>
          <w:rFonts w:asciiTheme="minorHAnsi" w:hAnsiTheme="minorHAnsi" w:cs="Arial"/>
        </w:rPr>
        <w:t>discuss the delivery of the unit(s) of competency with the RTO prior to delivery;</w:t>
      </w:r>
      <w:r w:rsidRPr="006244BD">
        <w:rPr>
          <w:rFonts w:asciiTheme="minorHAnsi" w:hAnsiTheme="minorHAnsi" w:cs="Arial"/>
          <w:spacing w:val="-26"/>
        </w:rPr>
        <w:t xml:space="preserve"> </w:t>
      </w:r>
      <w:r w:rsidRPr="006244BD">
        <w:rPr>
          <w:rFonts w:asciiTheme="minorHAnsi" w:hAnsiTheme="minorHAnsi" w:cs="Arial"/>
        </w:rPr>
        <w:t>and</w:t>
      </w:r>
    </w:p>
    <w:p w14:paraId="1AB2AF58" w14:textId="77777777" w:rsidR="00CA5F46" w:rsidRPr="006244BD" w:rsidRDefault="00CA5F46" w:rsidP="001822A0">
      <w:pPr>
        <w:pStyle w:val="ListParagraph"/>
        <w:widowControl w:val="0"/>
        <w:numPr>
          <w:ilvl w:val="1"/>
          <w:numId w:val="27"/>
        </w:numPr>
        <w:tabs>
          <w:tab w:val="left" w:pos="883"/>
        </w:tabs>
        <w:spacing w:after="0" w:line="268" w:lineRule="exact"/>
        <w:ind w:left="882" w:hanging="348"/>
        <w:contextualSpacing w:val="0"/>
        <w:rPr>
          <w:rFonts w:asciiTheme="minorHAnsi" w:hAnsiTheme="minorHAnsi" w:cs="Arial"/>
        </w:rPr>
      </w:pPr>
      <w:r w:rsidRPr="006244BD">
        <w:rPr>
          <w:rFonts w:asciiTheme="minorHAnsi" w:hAnsiTheme="minorHAnsi" w:cs="Arial"/>
        </w:rPr>
        <w:t>have achieved the unit(s) of competency and hold a transcript for the unit(s) of</w:t>
      </w:r>
      <w:r w:rsidRPr="006244BD">
        <w:rPr>
          <w:rFonts w:asciiTheme="minorHAnsi" w:hAnsiTheme="minorHAnsi" w:cs="Arial"/>
          <w:spacing w:val="-31"/>
        </w:rPr>
        <w:t xml:space="preserve"> </w:t>
      </w:r>
      <w:r w:rsidRPr="006244BD">
        <w:rPr>
          <w:rFonts w:asciiTheme="minorHAnsi" w:hAnsiTheme="minorHAnsi" w:cs="Arial"/>
        </w:rPr>
        <w:t>competency</w:t>
      </w:r>
    </w:p>
    <w:p w14:paraId="53FD92B1" w14:textId="77777777" w:rsidR="00CA5F46" w:rsidRPr="006244BD" w:rsidRDefault="00CA5F46" w:rsidP="00CA5F46">
      <w:pPr>
        <w:pStyle w:val="BodyText"/>
        <w:spacing w:before="10"/>
        <w:rPr>
          <w:rFonts w:asciiTheme="minorHAnsi" w:hAnsiTheme="minorHAnsi" w:cs="Arial"/>
          <w:sz w:val="21"/>
        </w:rPr>
      </w:pPr>
    </w:p>
    <w:p w14:paraId="41F17455" w14:textId="77777777" w:rsidR="00CA5F46" w:rsidRPr="006244BD" w:rsidRDefault="00CA5F46" w:rsidP="00CA5F46">
      <w:pPr>
        <w:pStyle w:val="BodyText"/>
        <w:ind w:left="173" w:right="670"/>
        <w:jc w:val="both"/>
        <w:rPr>
          <w:rFonts w:asciiTheme="minorHAnsi" w:hAnsiTheme="minorHAnsi" w:cs="Arial"/>
        </w:rPr>
      </w:pPr>
      <w:r w:rsidRPr="006244BD">
        <w:rPr>
          <w:rFonts w:asciiTheme="minorHAnsi" w:hAnsiTheme="minorHAnsi" w:cs="Arial"/>
        </w:rPr>
        <w:t xml:space="preserve">If delivery is supported by the RTO, teachers must </w:t>
      </w:r>
    </w:p>
    <w:p w14:paraId="6708A729" w14:textId="7FE015CC" w:rsidR="00CA5F46" w:rsidRPr="006244BD" w:rsidRDefault="00CA5F46" w:rsidP="001822A0">
      <w:pPr>
        <w:pStyle w:val="BodyText"/>
        <w:widowControl w:val="0"/>
        <w:numPr>
          <w:ilvl w:val="0"/>
          <w:numId w:val="29"/>
        </w:numPr>
        <w:spacing w:after="0" w:line="240" w:lineRule="auto"/>
        <w:ind w:right="670"/>
        <w:jc w:val="both"/>
        <w:rPr>
          <w:rFonts w:asciiTheme="minorHAnsi" w:hAnsiTheme="minorHAnsi" w:cs="Arial"/>
        </w:rPr>
      </w:pPr>
      <w:r w:rsidRPr="006244BD">
        <w:rPr>
          <w:rFonts w:asciiTheme="minorHAnsi" w:hAnsiTheme="minorHAnsi" w:cs="Arial"/>
        </w:rPr>
        <w:t xml:space="preserve">provide </w:t>
      </w:r>
      <w:r w:rsidR="007C4F5F" w:rsidRPr="006244BD">
        <w:rPr>
          <w:rFonts w:asciiTheme="minorHAnsi" w:hAnsiTheme="minorHAnsi" w:cs="Arial"/>
        </w:rPr>
        <w:t>evidence of vocational competency</w:t>
      </w:r>
      <w:r w:rsidRPr="006244BD">
        <w:rPr>
          <w:rFonts w:asciiTheme="minorHAnsi" w:hAnsiTheme="minorHAnsi" w:cs="Arial"/>
        </w:rPr>
        <w:t xml:space="preserve"> for the </w:t>
      </w:r>
      <w:r w:rsidR="007C4F5F" w:rsidRPr="006244BD">
        <w:rPr>
          <w:rFonts w:asciiTheme="minorHAnsi" w:hAnsiTheme="minorHAnsi" w:cs="Arial"/>
        </w:rPr>
        <w:t xml:space="preserve">additional </w:t>
      </w:r>
      <w:r w:rsidRPr="006244BD">
        <w:rPr>
          <w:rFonts w:asciiTheme="minorHAnsi" w:hAnsiTheme="minorHAnsi" w:cs="Arial"/>
        </w:rPr>
        <w:t>unit(s) of competency to the R</w:t>
      </w:r>
      <w:r w:rsidR="007C4F5F" w:rsidRPr="006244BD">
        <w:rPr>
          <w:rFonts w:asciiTheme="minorHAnsi" w:hAnsiTheme="minorHAnsi" w:cs="Arial"/>
        </w:rPr>
        <w:t xml:space="preserve">TO Manager to obtain </w:t>
      </w:r>
      <w:r w:rsidRPr="006244BD">
        <w:rPr>
          <w:rFonts w:asciiTheme="minorHAnsi" w:hAnsiTheme="minorHAnsi" w:cs="Arial"/>
        </w:rPr>
        <w:t>approval to deliver the requested unit(s) of competency</w:t>
      </w:r>
    </w:p>
    <w:p w14:paraId="5201B845" w14:textId="77777777" w:rsidR="00CA5F46" w:rsidRPr="006244BD" w:rsidRDefault="00CA5F46" w:rsidP="001822A0">
      <w:pPr>
        <w:pStyle w:val="BodyText"/>
        <w:widowControl w:val="0"/>
        <w:numPr>
          <w:ilvl w:val="0"/>
          <w:numId w:val="29"/>
        </w:numPr>
        <w:spacing w:after="0" w:line="240" w:lineRule="auto"/>
        <w:ind w:right="670"/>
        <w:jc w:val="both"/>
        <w:rPr>
          <w:rFonts w:asciiTheme="minorHAnsi" w:hAnsiTheme="minorHAnsi" w:cs="Arial"/>
        </w:rPr>
      </w:pPr>
      <w:r w:rsidRPr="006244BD">
        <w:rPr>
          <w:rFonts w:asciiTheme="minorHAnsi" w:hAnsiTheme="minorHAnsi" w:cs="Arial"/>
        </w:rPr>
        <w:t>complete the Resources and Equipment table below (refer to the training package and companion volume implementation guide for information regarding resources and equipment for each unit of competency)</w:t>
      </w:r>
    </w:p>
    <w:p w14:paraId="270709E2" w14:textId="77777777" w:rsidR="00CA5F46" w:rsidRPr="006244BD" w:rsidRDefault="00CA5F46" w:rsidP="001822A0">
      <w:pPr>
        <w:pStyle w:val="BodyText"/>
        <w:widowControl w:val="0"/>
        <w:numPr>
          <w:ilvl w:val="0"/>
          <w:numId w:val="29"/>
        </w:numPr>
        <w:spacing w:after="0" w:line="240" w:lineRule="auto"/>
        <w:ind w:right="670"/>
        <w:jc w:val="both"/>
        <w:rPr>
          <w:rFonts w:asciiTheme="minorHAnsi" w:hAnsiTheme="minorHAnsi" w:cs="Arial"/>
        </w:rPr>
      </w:pPr>
      <w:r w:rsidRPr="006244BD">
        <w:rPr>
          <w:rFonts w:asciiTheme="minorHAnsi" w:hAnsiTheme="minorHAnsi" w:cs="Arial"/>
        </w:rPr>
        <w:t>where resources and/or equipment are accessed off-site, access arrangements are to be recorded in Checklist 2</w:t>
      </w:r>
    </w:p>
    <w:p w14:paraId="5412DC45" w14:textId="77777777" w:rsidR="00CA5F46" w:rsidRPr="006244BD" w:rsidRDefault="00CA5F46" w:rsidP="00CA5F46">
      <w:pPr>
        <w:spacing w:before="3"/>
        <w:ind w:left="173"/>
        <w:jc w:val="both"/>
        <w:rPr>
          <w:rFonts w:asciiTheme="minorHAnsi" w:hAnsiTheme="minorHAnsi"/>
          <w:sz w:val="18"/>
        </w:rPr>
      </w:pPr>
      <w:r w:rsidRPr="006244BD">
        <w:rPr>
          <w:rFonts w:asciiTheme="minorHAnsi" w:hAnsiTheme="minorHAnsi"/>
          <w:sz w:val="18"/>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9"/>
        <w:gridCol w:w="6090"/>
        <w:gridCol w:w="1985"/>
      </w:tblGrid>
      <w:tr w:rsidR="00CA5F46" w:rsidRPr="006244BD" w14:paraId="4E8E5B2A" w14:textId="77777777" w:rsidTr="00DC3E49">
        <w:trPr>
          <w:trHeight w:hRule="exact" w:val="612"/>
        </w:trPr>
        <w:tc>
          <w:tcPr>
            <w:tcW w:w="1959" w:type="dxa"/>
            <w:shd w:val="clear" w:color="auto" w:fill="2E74B5" w:themeFill="accent1" w:themeFillShade="BF"/>
            <w:vAlign w:val="center"/>
          </w:tcPr>
          <w:p w14:paraId="7A5DBAC4" w14:textId="77777777" w:rsidR="00CA5F46" w:rsidRPr="006244BD" w:rsidRDefault="00CA5F46" w:rsidP="00E40245">
            <w:pPr>
              <w:pStyle w:val="TableParagraph"/>
              <w:ind w:left="100" w:firstLine="0"/>
              <w:rPr>
                <w:rFonts w:asciiTheme="minorHAnsi" w:hAnsiTheme="minorHAnsi"/>
                <w:b/>
                <w:sz w:val="18"/>
              </w:rPr>
            </w:pPr>
            <w:r w:rsidRPr="006244BD">
              <w:rPr>
                <w:rFonts w:asciiTheme="minorHAnsi" w:hAnsiTheme="minorHAnsi"/>
                <w:b/>
                <w:color w:val="FFFFFF"/>
                <w:sz w:val="18"/>
              </w:rPr>
              <w:t>Unit Code</w:t>
            </w:r>
          </w:p>
        </w:tc>
        <w:tc>
          <w:tcPr>
            <w:tcW w:w="6090" w:type="dxa"/>
            <w:shd w:val="clear" w:color="auto" w:fill="2E74B5" w:themeFill="accent1" w:themeFillShade="BF"/>
            <w:vAlign w:val="center"/>
          </w:tcPr>
          <w:p w14:paraId="4C4DD984" w14:textId="77777777" w:rsidR="00CA5F46" w:rsidRPr="006244BD" w:rsidRDefault="00CA5F46" w:rsidP="00E40245">
            <w:pPr>
              <w:pStyle w:val="TableParagraph"/>
              <w:ind w:left="95" w:firstLine="0"/>
              <w:rPr>
                <w:rFonts w:asciiTheme="minorHAnsi" w:hAnsiTheme="minorHAnsi"/>
                <w:b/>
                <w:sz w:val="18"/>
              </w:rPr>
            </w:pPr>
            <w:r w:rsidRPr="006244BD">
              <w:rPr>
                <w:rFonts w:asciiTheme="minorHAnsi" w:hAnsiTheme="minorHAnsi"/>
                <w:b/>
                <w:color w:val="FFFFFF"/>
                <w:sz w:val="18"/>
              </w:rPr>
              <w:t>Unit Name</w:t>
            </w:r>
          </w:p>
        </w:tc>
        <w:tc>
          <w:tcPr>
            <w:tcW w:w="1985" w:type="dxa"/>
            <w:shd w:val="clear" w:color="auto" w:fill="2E74B5" w:themeFill="accent1" w:themeFillShade="BF"/>
          </w:tcPr>
          <w:p w14:paraId="619E72BF" w14:textId="77777777" w:rsidR="00CA5F46" w:rsidRPr="006244BD" w:rsidRDefault="00CA5F46" w:rsidP="00DA14EA">
            <w:pPr>
              <w:pStyle w:val="TableParagraph"/>
              <w:spacing w:before="56"/>
              <w:ind w:left="103" w:firstLine="0"/>
              <w:rPr>
                <w:rFonts w:asciiTheme="minorHAnsi" w:hAnsiTheme="minorHAnsi"/>
                <w:b/>
                <w:sz w:val="18"/>
              </w:rPr>
            </w:pPr>
            <w:r w:rsidRPr="006244BD">
              <w:rPr>
                <w:rFonts w:asciiTheme="minorHAnsi" w:hAnsiTheme="minorHAnsi"/>
                <w:b/>
                <w:color w:val="FFFFFF"/>
                <w:sz w:val="18"/>
              </w:rPr>
              <w:t>Access on site</w:t>
            </w:r>
          </w:p>
          <w:p w14:paraId="16A4E268" w14:textId="77777777" w:rsidR="00CA5F46" w:rsidRPr="006244BD" w:rsidRDefault="00CA5F46" w:rsidP="00DA14EA">
            <w:pPr>
              <w:pStyle w:val="TableParagraph"/>
              <w:spacing w:before="30"/>
              <w:ind w:left="103" w:firstLine="0"/>
              <w:rPr>
                <w:rFonts w:asciiTheme="minorHAnsi" w:hAnsiTheme="minorHAnsi"/>
                <w:b/>
                <w:i/>
                <w:sz w:val="16"/>
              </w:rPr>
            </w:pPr>
            <w:r w:rsidRPr="006244BD">
              <w:rPr>
                <w:rFonts w:asciiTheme="minorHAnsi" w:hAnsiTheme="minorHAnsi"/>
                <w:b/>
                <w:i/>
                <w:color w:val="FFFFFF"/>
                <w:sz w:val="16"/>
              </w:rPr>
              <w:t>(All/Some/None)</w:t>
            </w:r>
          </w:p>
        </w:tc>
      </w:tr>
      <w:tr w:rsidR="00CA5F46" w:rsidRPr="006244BD" w14:paraId="79E809BA" w14:textId="77777777" w:rsidTr="00DA14EA">
        <w:trPr>
          <w:trHeight w:hRule="exact" w:val="691"/>
        </w:trPr>
        <w:tc>
          <w:tcPr>
            <w:tcW w:w="1959" w:type="dxa"/>
          </w:tcPr>
          <w:p w14:paraId="464C3A9E" w14:textId="77777777" w:rsidR="00CA5F46" w:rsidRPr="006244BD" w:rsidRDefault="00CA5F46" w:rsidP="00DA14EA">
            <w:pPr>
              <w:rPr>
                <w:rFonts w:asciiTheme="minorHAnsi" w:hAnsiTheme="minorHAnsi"/>
              </w:rPr>
            </w:pPr>
          </w:p>
        </w:tc>
        <w:tc>
          <w:tcPr>
            <w:tcW w:w="6090" w:type="dxa"/>
          </w:tcPr>
          <w:p w14:paraId="75718980" w14:textId="77777777" w:rsidR="00CA5F46" w:rsidRPr="006244BD" w:rsidRDefault="00CA5F46" w:rsidP="00DA14EA">
            <w:pPr>
              <w:rPr>
                <w:rFonts w:asciiTheme="minorHAnsi" w:hAnsiTheme="minorHAnsi"/>
              </w:rPr>
            </w:pPr>
          </w:p>
        </w:tc>
        <w:tc>
          <w:tcPr>
            <w:tcW w:w="1985" w:type="dxa"/>
          </w:tcPr>
          <w:p w14:paraId="1FB4E5FE" w14:textId="77777777" w:rsidR="00CA5F46" w:rsidRPr="006244BD" w:rsidRDefault="00CA5F46" w:rsidP="00DA14EA">
            <w:pPr>
              <w:rPr>
                <w:rFonts w:asciiTheme="minorHAnsi" w:hAnsiTheme="minorHAnsi"/>
              </w:rPr>
            </w:pPr>
          </w:p>
        </w:tc>
      </w:tr>
      <w:tr w:rsidR="00CA5F46" w:rsidRPr="006244BD" w14:paraId="0EA4C28D" w14:textId="77777777" w:rsidTr="00DA14EA">
        <w:trPr>
          <w:trHeight w:hRule="exact" w:val="701"/>
        </w:trPr>
        <w:tc>
          <w:tcPr>
            <w:tcW w:w="1959" w:type="dxa"/>
          </w:tcPr>
          <w:p w14:paraId="55CA1736" w14:textId="77777777" w:rsidR="00CA5F46" w:rsidRPr="006244BD" w:rsidRDefault="00CA5F46" w:rsidP="00DA14EA">
            <w:pPr>
              <w:rPr>
                <w:rFonts w:asciiTheme="minorHAnsi" w:hAnsiTheme="minorHAnsi"/>
              </w:rPr>
            </w:pPr>
          </w:p>
        </w:tc>
        <w:tc>
          <w:tcPr>
            <w:tcW w:w="6090" w:type="dxa"/>
          </w:tcPr>
          <w:p w14:paraId="44E94929" w14:textId="77777777" w:rsidR="00CA5F46" w:rsidRPr="006244BD" w:rsidRDefault="00CA5F46" w:rsidP="00DA14EA">
            <w:pPr>
              <w:rPr>
                <w:rFonts w:asciiTheme="minorHAnsi" w:hAnsiTheme="minorHAnsi"/>
              </w:rPr>
            </w:pPr>
          </w:p>
        </w:tc>
        <w:tc>
          <w:tcPr>
            <w:tcW w:w="1985" w:type="dxa"/>
          </w:tcPr>
          <w:p w14:paraId="44A87BDE" w14:textId="77777777" w:rsidR="00CA5F46" w:rsidRPr="006244BD" w:rsidRDefault="00CA5F46" w:rsidP="00DA14EA">
            <w:pPr>
              <w:rPr>
                <w:rFonts w:asciiTheme="minorHAnsi" w:hAnsiTheme="minorHAnsi"/>
              </w:rPr>
            </w:pPr>
          </w:p>
        </w:tc>
      </w:tr>
      <w:tr w:rsidR="00CA5F46" w:rsidRPr="006244BD" w14:paraId="41F288E0" w14:textId="77777777" w:rsidTr="00DA14EA">
        <w:trPr>
          <w:trHeight w:hRule="exact" w:val="710"/>
        </w:trPr>
        <w:tc>
          <w:tcPr>
            <w:tcW w:w="1959" w:type="dxa"/>
          </w:tcPr>
          <w:p w14:paraId="61C858F6" w14:textId="77777777" w:rsidR="00CA5F46" w:rsidRPr="006244BD" w:rsidRDefault="00CA5F46" w:rsidP="00DA14EA">
            <w:pPr>
              <w:rPr>
                <w:rFonts w:asciiTheme="minorHAnsi" w:hAnsiTheme="minorHAnsi"/>
              </w:rPr>
            </w:pPr>
          </w:p>
        </w:tc>
        <w:tc>
          <w:tcPr>
            <w:tcW w:w="6090" w:type="dxa"/>
          </w:tcPr>
          <w:p w14:paraId="5E09C8FB" w14:textId="77777777" w:rsidR="00CA5F46" w:rsidRPr="006244BD" w:rsidRDefault="00CA5F46" w:rsidP="00DA14EA">
            <w:pPr>
              <w:rPr>
                <w:rFonts w:asciiTheme="minorHAnsi" w:hAnsiTheme="minorHAnsi"/>
              </w:rPr>
            </w:pPr>
          </w:p>
        </w:tc>
        <w:tc>
          <w:tcPr>
            <w:tcW w:w="1985" w:type="dxa"/>
          </w:tcPr>
          <w:p w14:paraId="38702970" w14:textId="77777777" w:rsidR="00CA5F46" w:rsidRPr="006244BD" w:rsidRDefault="00CA5F46" w:rsidP="00DA14EA">
            <w:pPr>
              <w:rPr>
                <w:rFonts w:asciiTheme="minorHAnsi" w:hAnsiTheme="minorHAnsi"/>
              </w:rPr>
            </w:pPr>
          </w:p>
        </w:tc>
      </w:tr>
      <w:tr w:rsidR="00CA5F46" w:rsidRPr="006244BD" w14:paraId="5F8B698E" w14:textId="77777777" w:rsidTr="00DA14EA">
        <w:trPr>
          <w:trHeight w:hRule="exact" w:val="713"/>
        </w:trPr>
        <w:tc>
          <w:tcPr>
            <w:tcW w:w="1959" w:type="dxa"/>
          </w:tcPr>
          <w:p w14:paraId="1079D564" w14:textId="77777777" w:rsidR="00CA5F46" w:rsidRPr="006244BD" w:rsidRDefault="00CA5F46" w:rsidP="00DA14EA">
            <w:pPr>
              <w:rPr>
                <w:rFonts w:asciiTheme="minorHAnsi" w:hAnsiTheme="minorHAnsi"/>
              </w:rPr>
            </w:pPr>
          </w:p>
        </w:tc>
        <w:tc>
          <w:tcPr>
            <w:tcW w:w="6090" w:type="dxa"/>
          </w:tcPr>
          <w:p w14:paraId="2CFC12E7" w14:textId="77777777" w:rsidR="00CA5F46" w:rsidRPr="006244BD" w:rsidRDefault="00CA5F46" w:rsidP="00DA14EA">
            <w:pPr>
              <w:rPr>
                <w:rFonts w:asciiTheme="minorHAnsi" w:hAnsiTheme="minorHAnsi"/>
              </w:rPr>
            </w:pPr>
          </w:p>
        </w:tc>
        <w:tc>
          <w:tcPr>
            <w:tcW w:w="1985" w:type="dxa"/>
          </w:tcPr>
          <w:p w14:paraId="5D6DFCE3" w14:textId="77777777" w:rsidR="00CA5F46" w:rsidRPr="006244BD" w:rsidRDefault="00CA5F46" w:rsidP="00DA14EA">
            <w:pPr>
              <w:rPr>
                <w:rFonts w:asciiTheme="minorHAnsi" w:hAnsiTheme="minorHAnsi"/>
              </w:rPr>
            </w:pPr>
          </w:p>
        </w:tc>
      </w:tr>
    </w:tbl>
    <w:p w14:paraId="025D454E" w14:textId="77777777" w:rsidR="00CA5F46" w:rsidRPr="006244BD" w:rsidRDefault="00CA5F46" w:rsidP="00CA5F46">
      <w:pPr>
        <w:rPr>
          <w:rFonts w:asciiTheme="minorHAnsi" w:hAnsiTheme="minorHAnsi"/>
        </w:rPr>
      </w:pPr>
    </w:p>
    <w:p w14:paraId="4F387735" w14:textId="77777777" w:rsidR="00F738D4" w:rsidRPr="006244BD" w:rsidRDefault="00F738D4" w:rsidP="00F41F37">
      <w:pPr>
        <w:spacing w:after="0" w:line="240" w:lineRule="auto"/>
        <w:ind w:right="260"/>
        <w:rPr>
          <w:rFonts w:asciiTheme="minorHAnsi" w:hAnsiTheme="minorHAnsi"/>
          <w:color w:val="auto"/>
          <w:kern w:val="0"/>
          <w:sz w:val="24"/>
          <w:szCs w:val="24"/>
          <w14:ligatures w14:val="none"/>
          <w14:cntxtAlts w14:val="0"/>
        </w:rPr>
      </w:pPr>
      <w:r w:rsidRPr="006244BD">
        <w:rPr>
          <w:rFonts w:asciiTheme="minorHAnsi" w:hAnsiTheme="minorHAnsi"/>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7374D6B6" wp14:editId="645E085D">
                <wp:simplePos x="0" y="0"/>
                <wp:positionH relativeFrom="column">
                  <wp:posOffset>575945</wp:posOffset>
                </wp:positionH>
                <wp:positionV relativeFrom="paragraph">
                  <wp:posOffset>2988945</wp:posOffset>
                </wp:positionV>
                <wp:extent cx="9658985" cy="3699510"/>
                <wp:effectExtent l="4445" t="0" r="444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658985" cy="36995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22DF7" id="Rectangle 43" o:spid="_x0000_s1026" style="position:absolute;margin-left:45.35pt;margin-top:235.35pt;width:760.55pt;height:291.3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" filled="f" stroked="f" insetpen="t">
                <v:shadow color="#eeece1"/>
                <o:lock v:ext="edit" shapetype="t"/>
                <v:textbox inset="0,0,0,0"/>
              </v:rect>
            </w:pict>
          </mc:Fallback>
        </mc:AlternateContent>
      </w:r>
    </w:p>
    <w:sectPr w:rsidR="00F738D4" w:rsidRPr="006244BD" w:rsidSect="008420FC">
      <w:headerReference w:type="default" r:id="rId35"/>
      <w:footerReference w:type="default" r:id="rId36"/>
      <w:pgSz w:w="11906" w:h="16838"/>
      <w:pgMar w:top="720" w:right="720" w:bottom="720" w:left="720"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064AB" w14:textId="77777777" w:rsidR="00526891" w:rsidRDefault="00526891" w:rsidP="00D8218A">
      <w:pPr>
        <w:spacing w:after="0" w:line="240" w:lineRule="auto"/>
      </w:pPr>
      <w:r>
        <w:separator/>
      </w:r>
    </w:p>
  </w:endnote>
  <w:endnote w:type="continuationSeparator" w:id="0">
    <w:p w14:paraId="7A41BE78" w14:textId="77777777" w:rsidR="00526891" w:rsidRDefault="00526891" w:rsidP="00D8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7A11" w14:textId="77777777" w:rsidR="00F64F30" w:rsidRDefault="00CF0147" w:rsidP="00341E30">
    <w:pPr>
      <w:pStyle w:val="BodyText"/>
      <w:shd w:val="clear" w:color="auto" w:fill="2E74B5" w:themeFill="accent1" w:themeFillShade="BF"/>
      <w:spacing w:line="14" w:lineRule="auto"/>
    </w:pPr>
    <w:r>
      <w:rPr>
        <w:sz w:val="22"/>
        <w:lang w:val="en-US" w:eastAsia="en-US"/>
      </w:rPr>
      <w:pict w14:anchorId="5A77E475">
        <v:shapetype id="_x0000_t202" coordsize="21600,21600" o:spt="202" path="m,l,21600r21600,l21600,xe">
          <v:stroke joinstyle="miter"/>
          <v:path gradientshapeok="t" o:connecttype="rect"/>
        </v:shapetype>
        <v:shape id="_x0000_s16386" type="#_x0000_t202" style="position:absolute;margin-left:48.7pt;margin-top:788.75pt;width:299.8pt;height:12.1pt;z-index:-251644928;mso-position-horizontal-relative:page;mso-position-vertical-relative:page" filled="f" stroked="f">
          <v:textbox style="mso-next-textbox:#_x0000_s16386" inset="0,0,0,0">
            <w:txbxContent>
              <w:p w14:paraId="2A9D87F0" w14:textId="77777777" w:rsidR="00F64F30" w:rsidRDefault="00F64F30">
                <w:pPr>
                  <w:spacing w:before="14"/>
                  <w:ind w:left="20"/>
                  <w:rPr>
                    <w:b/>
                    <w:sz w:val="18"/>
                  </w:rPr>
                </w:pPr>
              </w:p>
            </w:txbxContent>
          </v:textbox>
          <w10:wrap anchorx="page" anchory="page"/>
        </v:shape>
      </w:pict>
    </w:r>
    <w:r>
      <w:rPr>
        <w:sz w:val="22"/>
        <w:lang w:val="en-US" w:eastAsia="en-US"/>
      </w:rPr>
      <w:pict w14:anchorId="4484554A">
        <v:shape id="_x0000_s16387" type="#_x0000_t202" style="position:absolute;margin-left:497.1pt;margin-top:788.75pt;width:74.45pt;height:12.1pt;z-index:-251643904;mso-position-horizontal-relative:page;mso-position-vertical-relative:page" filled="f" stroked="f">
          <v:textbox style="mso-next-textbox:#_x0000_s16387" inset="0,0,0,0">
            <w:txbxContent>
              <w:p w14:paraId="3515D6A2" w14:textId="77777777" w:rsidR="00F64F30" w:rsidRDefault="00F64F30">
                <w:pPr>
                  <w:spacing w:before="14"/>
                  <w:ind w:left="20"/>
                  <w:rPr>
                    <w:b/>
                    <w:sz w:val="18"/>
                  </w:rPr>
                </w:pPr>
                <w:r>
                  <w:rPr>
                    <w:b/>
                    <w:color w:val="FFFFFF"/>
                    <w:sz w:val="18"/>
                  </w:rPr>
                  <w:t>CUA Release 2.0</w:t>
                </w:r>
              </w:p>
            </w:txbxContent>
          </v:textbox>
          <w10:wrap anchorx="page" anchory="page"/>
        </v:shape>
      </w:pict>
    </w:r>
    <w:r>
      <w:rPr>
        <w:sz w:val="22"/>
        <w:lang w:val="en-US" w:eastAsia="en-US"/>
      </w:rPr>
      <w:pict w14:anchorId="23C8CA3B">
        <v:shape id="_x0000_s16388" type="#_x0000_t202" style="position:absolute;margin-left:48.7pt;margin-top:810pt;width:484.6pt;height:20.25pt;z-index:-251642880;mso-position-horizontal-relative:page;mso-position-vertical-relative:page" filled="f" stroked="f">
          <v:textbox style="mso-next-textbox:#_x0000_s16388" inset="0,0,0,0">
            <w:txbxContent>
              <w:p w14:paraId="6D87AC03" w14:textId="77777777" w:rsidR="00F64F30" w:rsidRDefault="00F64F30">
                <w:pPr>
                  <w:spacing w:before="15"/>
                  <w:ind w:left="20" w:right="2"/>
                  <w:rPr>
                    <w:i/>
                    <w:sz w:val="16"/>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96F3" w14:textId="01952177" w:rsidR="00526891" w:rsidRPr="00AD1C4C" w:rsidRDefault="00526891" w:rsidP="00AD1C4C">
    <w:pPr>
      <w:pStyle w:val="BodyText"/>
      <w:tabs>
        <w:tab w:val="left" w:pos="8070"/>
      </w:tabs>
      <w:spacing w:line="14" w:lineRule="auto"/>
    </w:pPr>
    <w:r w:rsidRPr="00AD1C4C">
      <w:rPr>
        <w:noProof/>
      </w:rPr>
      <mc:AlternateContent>
        <mc:Choice Requires="wps">
          <w:drawing>
            <wp:anchor distT="0" distB="0" distL="114300" distR="114300" simplePos="0" relativeHeight="251666432" behindDoc="1" locked="0" layoutInCell="1" allowOverlap="1" wp14:anchorId="6CFD4154" wp14:editId="5E6A24C1">
              <wp:simplePos x="0" y="0"/>
              <wp:positionH relativeFrom="page">
                <wp:posOffset>671195</wp:posOffset>
              </wp:positionH>
              <wp:positionV relativeFrom="page">
                <wp:posOffset>10020935</wp:posOffset>
              </wp:positionV>
              <wp:extent cx="3807460" cy="139700"/>
              <wp:effectExtent l="0" t="0" r="2540" b="1270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AA905" w14:textId="5E84B66A" w:rsidR="00526891" w:rsidRPr="00712507" w:rsidRDefault="00526891" w:rsidP="00E40245">
                          <w:pPr>
                            <w:spacing w:line="204" w:lineRule="exact"/>
                            <w:rPr>
                              <w:b/>
                              <w:color w:val="FFFFFF" w:themeColor="background1"/>
                              <w:sz w:val="18"/>
                            </w:rPr>
                          </w:pPr>
                          <w:r w:rsidRPr="00712507">
                            <w:rPr>
                              <w:b/>
                              <w:color w:val="FFFFFF" w:themeColor="background1"/>
                              <w:sz w:val="18"/>
                            </w:rPr>
                            <w:t>Manufacturing (Pathways) Course Information Guide 03/17</w:t>
                          </w:r>
                        </w:p>
                        <w:p w14:paraId="0D42E0EA" w14:textId="77777777" w:rsidR="00526891" w:rsidRDefault="00526891" w:rsidP="00E40245">
                          <w:pPr>
                            <w:spacing w:line="204" w:lineRule="exact"/>
                            <w:rPr>
                              <w:b/>
                              <w:sz w:val="18"/>
                            </w:rPr>
                          </w:pPr>
                          <w:r>
                            <w:rPr>
                              <w:b/>
                              <w:color w:val="FFFFFF"/>
                              <w:sz w:val="18"/>
                            </w:rPr>
                            <w:t xml:space="preserve"> Course Information Guide  (03/17)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D4154" id="_x0000_t202" coordsize="21600,21600" o:spt="202" path="m,l,21600r21600,l21600,xe">
              <v:stroke joinstyle="miter"/>
              <v:path gradientshapeok="t" o:connecttype="rect"/>
            </v:shapetype>
            <v:shape id="Text Box 3" o:spid="_x0000_s1027" type="#_x0000_t202" style="position:absolute;margin-left:52.85pt;margin-top:789.05pt;width:299.8pt;height: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yWrwIAAKo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" filled="f" stroked="f">
              <v:textbox inset="0,0,0,0">
                <w:txbxContent>
                  <w:p w14:paraId="2A4AA905" w14:textId="5E84B66A" w:rsidR="00526891" w:rsidRPr="00712507" w:rsidRDefault="00526891" w:rsidP="00E40245">
                    <w:pPr>
                      <w:spacing w:line="204" w:lineRule="exact"/>
                      <w:rPr>
                        <w:b/>
                        <w:color w:val="FFFFFF" w:themeColor="background1"/>
                        <w:sz w:val="18"/>
                      </w:rPr>
                    </w:pPr>
                    <w:r w:rsidRPr="00712507">
                      <w:rPr>
                        <w:b/>
                        <w:color w:val="FFFFFF" w:themeColor="background1"/>
                        <w:sz w:val="18"/>
                      </w:rPr>
                      <w:t>Manufacturing (Pathways) Course Information Guide 03/17</w:t>
                    </w:r>
                  </w:p>
                  <w:p w14:paraId="0D42E0EA" w14:textId="77777777" w:rsidR="00526891" w:rsidRDefault="00526891" w:rsidP="00E40245">
                    <w:pPr>
                      <w:spacing w:line="204" w:lineRule="exact"/>
                      <w:rPr>
                        <w:b/>
                        <w:sz w:val="18"/>
                      </w:rPr>
                    </w:pPr>
                    <w:r>
                      <w:rPr>
                        <w:b/>
                        <w:color w:val="FFFFFF"/>
                        <w:sz w:val="18"/>
                      </w:rPr>
                      <w:t xml:space="preserve"> Course Information </w:t>
                    </w:r>
                    <w:proofErr w:type="gramStart"/>
                    <w:r>
                      <w:rPr>
                        <w:b/>
                        <w:color w:val="FFFFFF"/>
                        <w:sz w:val="18"/>
                      </w:rPr>
                      <w:t>Guide  (</w:t>
                    </w:r>
                    <w:proofErr w:type="gramEnd"/>
                    <w:r>
                      <w:rPr>
                        <w:b/>
                        <w:color w:val="FFFFFF"/>
                        <w:sz w:val="18"/>
                      </w:rPr>
                      <w:t>03/17)</w:t>
                    </w:r>
                  </w:p>
                </w:txbxContent>
              </v:textbox>
              <w10:wrap anchorx="page" anchory="page"/>
            </v:shape>
          </w:pict>
        </mc:Fallback>
      </mc:AlternateContent>
    </w:r>
    <w:r w:rsidRPr="00AD1C4C">
      <w:rPr>
        <w:noProof/>
      </w:rPr>
      <mc:AlternateContent>
        <mc:Choice Requires="wpg">
          <w:drawing>
            <wp:anchor distT="0" distB="0" distL="114300" distR="114300" simplePos="0" relativeHeight="251665408" behindDoc="1" locked="0" layoutInCell="1" allowOverlap="1" wp14:anchorId="69B4356F" wp14:editId="4B7BA4C1">
              <wp:simplePos x="0" y="0"/>
              <wp:positionH relativeFrom="page">
                <wp:posOffset>631190</wp:posOffset>
              </wp:positionH>
              <wp:positionV relativeFrom="page">
                <wp:posOffset>10013950</wp:posOffset>
              </wp:positionV>
              <wp:extent cx="6696710" cy="147955"/>
              <wp:effectExtent l="57150" t="0" r="27940" b="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47955"/>
                        <a:chOff x="929" y="15782"/>
                        <a:chExt cx="10546" cy="233"/>
                      </a:xfrm>
                      <a:solidFill>
                        <a:schemeClr val="accent1"/>
                      </a:solidFill>
                    </wpg:grpSpPr>
                    <wps:wsp>
                      <wps:cNvPr id="10" name="Rectangle 20"/>
                      <wps:cNvSpPr>
                        <a:spLocks noChangeArrowheads="1"/>
                      </wps:cNvSpPr>
                      <wps:spPr bwMode="auto">
                        <a:xfrm>
                          <a:off x="8874" y="15794"/>
                          <a:ext cx="58" cy="209"/>
                        </a:xfrm>
                        <a:prstGeom prst="rect">
                          <a:avLst/>
                        </a:prstGeom>
                        <a:grpFill/>
                        <a:ln w="9525">
                          <a:noFill/>
                          <a:miter lim="800000"/>
                          <a:headEnd/>
                          <a:tailEnd/>
                        </a:ln>
                        <a:extLst/>
                      </wps:spPr>
                      <wps:bodyPr rot="0" vert="horz" wrap="square" lIns="91440" tIns="45720" rIns="91440" bIns="45720" anchor="t" anchorCtr="0" upright="1">
                        <a:noAutofit/>
                      </wps:bodyPr>
                    </wps:wsp>
                    <wps:wsp>
                      <wps:cNvPr id="11" name="Rectangle 19"/>
                      <wps:cNvSpPr>
                        <a:spLocks noChangeArrowheads="1"/>
                      </wps:cNvSpPr>
                      <wps:spPr bwMode="auto">
                        <a:xfrm>
                          <a:off x="938" y="15794"/>
                          <a:ext cx="55" cy="209"/>
                        </a:xfrm>
                        <a:prstGeom prst="rect">
                          <a:avLst/>
                        </a:prstGeom>
                        <a:grpFill/>
                        <a:ln w="9525">
                          <a:noFill/>
                          <a:miter lim="800000"/>
                          <a:headEnd/>
                          <a:tailEnd/>
                        </a:ln>
                        <a:extLst/>
                      </wps:spPr>
                      <wps:bodyPr rot="0" vert="horz" wrap="square" lIns="91440" tIns="45720" rIns="91440" bIns="45720" anchor="t" anchorCtr="0" upright="1">
                        <a:noAutofit/>
                      </wps:bodyPr>
                    </wps:wsp>
                    <wps:wsp>
                      <wps:cNvPr id="12" name="Rectangle 18"/>
                      <wps:cNvSpPr>
                        <a:spLocks noChangeArrowheads="1"/>
                      </wps:cNvSpPr>
                      <wps:spPr bwMode="auto">
                        <a:xfrm>
                          <a:off x="994" y="15794"/>
                          <a:ext cx="7881" cy="209"/>
                        </a:xfrm>
                        <a:prstGeom prst="rect">
                          <a:avLst/>
                        </a:prstGeom>
                        <a:grpFill/>
                        <a:ln w="9525">
                          <a:noFill/>
                          <a:miter lim="800000"/>
                          <a:headEnd/>
                          <a:tailEnd/>
                        </a:ln>
                        <a:extLst/>
                      </wps:spPr>
                      <wps:bodyPr rot="0" vert="horz" wrap="square" lIns="91440" tIns="45720" rIns="91440" bIns="45720" anchor="t" anchorCtr="0" upright="1">
                        <a:noAutofit/>
                      </wps:bodyPr>
                    </wps:wsp>
                    <wps:wsp>
                      <wps:cNvPr id="13" name="Line 17"/>
                      <wps:cNvCnPr/>
                      <wps:spPr bwMode="auto">
                        <a:xfrm>
                          <a:off x="962" y="15794"/>
                          <a:ext cx="0" cy="209"/>
                        </a:xfrm>
                        <a:prstGeom prst="line">
                          <a:avLst/>
                        </a:prstGeom>
                        <a:grpFill/>
                        <a:ln w="3048">
                          <a:noFill/>
                          <a:round/>
                          <a:headEnd/>
                          <a:tailEnd/>
                        </a:ln>
                        <a:extLst/>
                      </wps:spPr>
                      <wps:bodyPr/>
                    </wps:wsp>
                    <wps:wsp>
                      <wps:cNvPr id="16" name="Rectangle 16"/>
                      <wps:cNvSpPr>
                        <a:spLocks noChangeArrowheads="1"/>
                      </wps:cNvSpPr>
                      <wps:spPr bwMode="auto">
                        <a:xfrm>
                          <a:off x="8932" y="15794"/>
                          <a:ext cx="58" cy="209"/>
                        </a:xfrm>
                        <a:prstGeom prst="rect">
                          <a:avLst/>
                        </a:prstGeom>
                        <a:grpFill/>
                        <a:ln w="9525">
                          <a:noFill/>
                          <a:miter lim="800000"/>
                          <a:headEnd/>
                          <a:tailEnd/>
                        </a:ln>
                        <a:extLst/>
                      </wps:spPr>
                      <wps:bodyPr rot="0" vert="horz" wrap="square" lIns="91440" tIns="45720" rIns="91440" bIns="45720" anchor="t" anchorCtr="0" upright="1">
                        <a:noAutofit/>
                      </wps:bodyPr>
                    </wps:wsp>
                    <wps:wsp>
                      <wps:cNvPr id="17" name="Rectangle 15"/>
                      <wps:cNvSpPr>
                        <a:spLocks noChangeArrowheads="1"/>
                      </wps:cNvSpPr>
                      <wps:spPr bwMode="auto">
                        <a:xfrm>
                          <a:off x="11414" y="15794"/>
                          <a:ext cx="55" cy="209"/>
                        </a:xfrm>
                        <a:prstGeom prst="rect">
                          <a:avLst/>
                        </a:prstGeom>
                        <a:grpFill/>
                        <a:ln w="9525">
                          <a:noFill/>
                          <a:miter lim="800000"/>
                          <a:headEnd/>
                          <a:tailEnd/>
                        </a:ln>
                        <a:extLst/>
                      </wps:spPr>
                      <wps:bodyPr rot="0" vert="horz" wrap="square" lIns="91440" tIns="45720" rIns="91440" bIns="45720" anchor="t" anchorCtr="0" upright="1">
                        <a:noAutofit/>
                      </wps:bodyPr>
                    </wps:wsp>
                    <wps:wsp>
                      <wps:cNvPr id="22" name="Rectangle 14"/>
                      <wps:cNvSpPr>
                        <a:spLocks noChangeArrowheads="1"/>
                      </wps:cNvSpPr>
                      <wps:spPr bwMode="auto">
                        <a:xfrm>
                          <a:off x="8989" y="15794"/>
                          <a:ext cx="2424" cy="209"/>
                        </a:xfrm>
                        <a:prstGeom prst="rect">
                          <a:avLst/>
                        </a:prstGeom>
                        <a:grpFill/>
                        <a:ln w="9525">
                          <a:noFill/>
                          <a:miter lim="800000"/>
                          <a:headEnd/>
                          <a:tailEnd/>
                        </a:ln>
                        <a:extLst/>
                      </wps:spPr>
                      <wps:bodyPr rot="0" vert="horz" wrap="square" lIns="91440" tIns="45720" rIns="91440" bIns="45720" anchor="t" anchorCtr="0" upright="1">
                        <a:noAutofit/>
                      </wps:bodyPr>
                    </wps:wsp>
                    <wps:wsp>
                      <wps:cNvPr id="25" name="Line 13"/>
                      <wps:cNvCnPr/>
                      <wps:spPr bwMode="auto">
                        <a:xfrm>
                          <a:off x="8958" y="15794"/>
                          <a:ext cx="0" cy="209"/>
                        </a:xfrm>
                        <a:prstGeom prst="line">
                          <a:avLst/>
                        </a:prstGeom>
                        <a:grpFill/>
                        <a:ln w="3048">
                          <a:noFill/>
                          <a:round/>
                          <a:headEnd/>
                          <a:tailEnd/>
                        </a:ln>
                        <a:extLst/>
                      </wps:spPr>
                      <wps:bodyPr/>
                    </wps:wsp>
                    <wps:wsp>
                      <wps:cNvPr id="28" name="Line 12"/>
                      <wps:cNvCnPr/>
                      <wps:spPr bwMode="auto">
                        <a:xfrm>
                          <a:off x="934" y="15790"/>
                          <a:ext cx="8000" cy="0"/>
                        </a:xfrm>
                        <a:prstGeom prst="line">
                          <a:avLst/>
                        </a:prstGeom>
                        <a:grpFill/>
                        <a:ln w="6096">
                          <a:noFill/>
                          <a:round/>
                          <a:headEnd/>
                          <a:tailEnd/>
                        </a:ln>
                        <a:extLst/>
                      </wps:spPr>
                      <wps:bodyPr/>
                    </wps:wsp>
                    <wps:wsp>
                      <wps:cNvPr id="30" name="Line 11"/>
                      <wps:cNvCnPr/>
                      <wps:spPr bwMode="auto">
                        <a:xfrm>
                          <a:off x="8934" y="15790"/>
                          <a:ext cx="10" cy="0"/>
                        </a:xfrm>
                        <a:prstGeom prst="line">
                          <a:avLst/>
                        </a:prstGeom>
                        <a:grpFill/>
                        <a:ln w="6096">
                          <a:noFill/>
                          <a:round/>
                          <a:headEnd/>
                          <a:tailEnd/>
                        </a:ln>
                        <a:extLst/>
                      </wps:spPr>
                      <wps:bodyPr/>
                    </wps:wsp>
                    <wps:wsp>
                      <wps:cNvPr id="31" name="Line 10"/>
                      <wps:cNvCnPr/>
                      <wps:spPr bwMode="auto">
                        <a:xfrm>
                          <a:off x="8944" y="15790"/>
                          <a:ext cx="2525" cy="0"/>
                        </a:xfrm>
                        <a:prstGeom prst="line">
                          <a:avLst/>
                        </a:prstGeom>
                        <a:grpFill/>
                        <a:ln w="6096">
                          <a:noFill/>
                          <a:round/>
                          <a:headEnd/>
                          <a:tailEnd/>
                        </a:ln>
                        <a:extLst/>
                      </wps:spPr>
                      <wps:bodyPr/>
                    </wps:wsp>
                    <wps:wsp>
                      <wps:cNvPr id="33" name="Line 9"/>
                      <wps:cNvCnPr/>
                      <wps:spPr bwMode="auto">
                        <a:xfrm>
                          <a:off x="936" y="15794"/>
                          <a:ext cx="0" cy="209"/>
                        </a:xfrm>
                        <a:prstGeom prst="line">
                          <a:avLst/>
                        </a:prstGeom>
                        <a:grpFill/>
                        <a:ln w="3048">
                          <a:noFill/>
                          <a:round/>
                          <a:headEnd/>
                          <a:tailEnd/>
                        </a:ln>
                        <a:extLst/>
                      </wps:spPr>
                      <wps:bodyPr/>
                    </wps:wsp>
                    <wps:wsp>
                      <wps:cNvPr id="34" name="Line 8"/>
                      <wps:cNvCnPr/>
                      <wps:spPr bwMode="auto">
                        <a:xfrm>
                          <a:off x="934" y="16008"/>
                          <a:ext cx="8000" cy="0"/>
                        </a:xfrm>
                        <a:prstGeom prst="line">
                          <a:avLst/>
                        </a:prstGeom>
                        <a:grpFill/>
                        <a:ln w="6096">
                          <a:noFill/>
                          <a:round/>
                          <a:headEnd/>
                          <a:tailEnd/>
                        </a:ln>
                        <a:extLst/>
                      </wps:spPr>
                      <wps:bodyPr/>
                    </wps:wsp>
                    <wps:wsp>
                      <wps:cNvPr id="38" name="Line 7"/>
                      <wps:cNvCnPr/>
                      <wps:spPr bwMode="auto">
                        <a:xfrm>
                          <a:off x="8920" y="16008"/>
                          <a:ext cx="9" cy="0"/>
                        </a:xfrm>
                        <a:prstGeom prst="line">
                          <a:avLst/>
                        </a:prstGeom>
                        <a:grpFill/>
                        <a:ln w="6096">
                          <a:noFill/>
                          <a:round/>
                          <a:headEnd/>
                          <a:tailEnd/>
                        </a:ln>
                        <a:extLst/>
                      </wps:spPr>
                      <wps:bodyPr/>
                    </wps:wsp>
                    <wps:wsp>
                      <wps:cNvPr id="39" name="Line 6"/>
                      <wps:cNvCnPr/>
                      <wps:spPr bwMode="auto">
                        <a:xfrm>
                          <a:off x="8929" y="16008"/>
                          <a:ext cx="2540" cy="0"/>
                        </a:xfrm>
                        <a:prstGeom prst="line">
                          <a:avLst/>
                        </a:prstGeom>
                        <a:grpFill/>
                        <a:ln w="6096">
                          <a:noFill/>
                          <a:round/>
                          <a:headEnd/>
                          <a:tailEnd/>
                        </a:ln>
                        <a:extLst/>
                      </wps:spPr>
                      <wps:bodyPr/>
                    </wps:wsp>
                    <wps:wsp>
                      <wps:cNvPr id="41" name="Line 5"/>
                      <wps:cNvCnPr/>
                      <wps:spPr bwMode="auto">
                        <a:xfrm>
                          <a:off x="11472" y="15785"/>
                          <a:ext cx="0" cy="228"/>
                        </a:xfrm>
                        <a:prstGeom prst="line">
                          <a:avLst/>
                        </a:prstGeom>
                        <a:grpFill/>
                        <a:ln w="3048">
                          <a:no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5B6EEF81" id="Group 4" o:spid="_x0000_s1026" style="position:absolute;margin-left:49.7pt;margin-top:788.5pt;width:527.3pt;height:11.65pt;z-index:-251651072;mso-position-horizontal-relative:page;mso-position-vertical-relative:page" coordorigin="929,15782" coordsize="1054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">
              <v:rect id="Rectangle 20" o:spid="_x0000_s1027" style="position:absolute;left:8874;top:15794;width:5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rect id="Rectangle 19" o:spid="_x0000_s1028" style="position:absolute;left:938;top:15794;width: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" filled="f" stroked="f"/>
              <v:rect id="Rectangle 18" o:spid="_x0000_s1029" style="position:absolute;left:994;top:15794;width:788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line id="Line 17" o:spid="_x0000_s1030" style="position:absolute;visibility:visible;mso-wrap-style:square" from="962,15794" to="962,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" stroked="f" strokeweight=".24pt"/>
              <v:rect id="Rectangle 16" o:spid="_x0000_s1031" style="position:absolute;left:8932;top:15794;width:5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v:rect id="Rectangle 15" o:spid="_x0000_s1032" style="position:absolute;left:11414;top:15794;width: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" filled="f" stroked="f"/>
              <v:rect id="Rectangle 14" o:spid="_x0000_s1033" style="position:absolute;left:8989;top:15794;width:242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v:line id="Line 13" o:spid="_x0000_s1034" style="position:absolute;visibility:visible;mso-wrap-style:square" from="8958,15794" to="8958,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" stroked="f" strokeweight=".24pt"/>
              <v:line id="Line 12" o:spid="_x0000_s1035" style="position:absolute;visibility:visible;mso-wrap-style:square" from="934,15790" to="8934,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" stroked="f" strokeweight=".48pt"/>
              <v:line id="Line 11" o:spid="_x0000_s1036" style="position:absolute;visibility:visible;mso-wrap-style:square" from="8934,15790" to="8944,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" stroked="f" strokeweight=".48pt"/>
              <v:line id="Line 10" o:spid="_x0000_s1037" style="position:absolute;visibility:visible;mso-wrap-style:square" from="8944,15790" to="11469,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" stroked="f" strokeweight=".48pt"/>
              <v:line id="Line 9" o:spid="_x0000_s1038" style="position:absolute;visibility:visible;mso-wrap-style:square" from="936,15794" to="936,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" stroked="f" strokeweight=".24pt"/>
              <v:line id="Line 8" o:spid="_x0000_s1039" style="position:absolute;visibility:visible;mso-wrap-style:square" from="934,16008" to="8934,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" stroked="f" strokeweight=".48pt"/>
              <v:line id="Line 7" o:spid="_x0000_s1040" style="position:absolute;visibility:visible;mso-wrap-style:square" from="8920,16008" to="892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" stroked="f" strokeweight=".48pt"/>
              <v:line id="Line 6" o:spid="_x0000_s1041" style="position:absolute;visibility:visible;mso-wrap-style:square" from="8929,16008" to="1146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" stroked="f" strokeweight=".48pt"/>
              <v:line id="Line 5" o:spid="_x0000_s1042" style="position:absolute;visibility:visible;mso-wrap-style:square" from="11472,15785" to="11472,1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" stroked="f" strokeweight=".24pt"/>
              <w10:wrap anchorx="page" anchory="page"/>
            </v:group>
          </w:pict>
        </mc:Fallback>
      </mc:AlternateContent>
    </w:r>
    <w:r w:rsidRPr="00AD1C4C">
      <w:rPr>
        <w:noProof/>
      </w:rPr>
      <mc:AlternateContent>
        <mc:Choice Requires="wps">
          <w:drawing>
            <wp:anchor distT="0" distB="0" distL="114300" distR="114300" simplePos="0" relativeHeight="251667456" behindDoc="1" locked="0" layoutInCell="1" allowOverlap="1" wp14:anchorId="482E66CE" wp14:editId="372AB96A">
              <wp:simplePos x="0" y="0"/>
              <wp:positionH relativeFrom="page">
                <wp:posOffset>6313170</wp:posOffset>
              </wp:positionH>
              <wp:positionV relativeFrom="page">
                <wp:posOffset>10027920</wp:posOffset>
              </wp:positionV>
              <wp:extent cx="945515" cy="13970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502F" w14:textId="4283C55A" w:rsidR="00526891" w:rsidRDefault="00526891">
                          <w:pPr>
                            <w:spacing w:line="204" w:lineRule="exact"/>
                            <w:ind w:left="20"/>
                            <w:rPr>
                              <w:b/>
                              <w:sz w:val="18"/>
                            </w:rPr>
                          </w:pPr>
                          <w:r>
                            <w:rPr>
                              <w:b/>
                              <w:color w:val="FFFFFF"/>
                              <w:sz w:val="18"/>
                            </w:rPr>
                            <w:t>MSM Release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66CE" id="Text Box 2" o:spid="_x0000_s1028" type="#_x0000_t202" style="position:absolute;margin-left:497.1pt;margin-top:789.6pt;width:74.4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dxsQIAALA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" filled="f" stroked="f">
              <v:textbox inset="0,0,0,0">
                <w:txbxContent>
                  <w:p w14:paraId="7996502F" w14:textId="4283C55A" w:rsidR="00526891" w:rsidRDefault="00526891">
                    <w:pPr>
                      <w:spacing w:line="204" w:lineRule="exact"/>
                      <w:ind w:left="20"/>
                      <w:rPr>
                        <w:b/>
                        <w:sz w:val="18"/>
                      </w:rPr>
                    </w:pPr>
                    <w:r>
                      <w:rPr>
                        <w:b/>
                        <w:color w:val="FFFFFF"/>
                        <w:sz w:val="18"/>
                      </w:rPr>
                      <w:t>MSM Release 2.1</w:t>
                    </w:r>
                  </w:p>
                </w:txbxContent>
              </v:textbox>
              <w10:wrap anchorx="page" anchory="page"/>
            </v:shape>
          </w:pict>
        </mc:Fallback>
      </mc:AlternateContent>
    </w:r>
    <w:r w:rsidRPr="00AD1C4C">
      <w:rPr>
        <w:noProof/>
      </w:rPr>
      <mc:AlternateContent>
        <mc:Choice Requires="wps">
          <w:drawing>
            <wp:anchor distT="0" distB="0" distL="114300" distR="114300" simplePos="0" relativeHeight="251668480" behindDoc="1" locked="0" layoutInCell="1" allowOverlap="1" wp14:anchorId="7D17E368" wp14:editId="187C0D10">
              <wp:simplePos x="0" y="0"/>
              <wp:positionH relativeFrom="page">
                <wp:posOffset>618490</wp:posOffset>
              </wp:positionH>
              <wp:positionV relativeFrom="page">
                <wp:posOffset>10296525</wp:posOffset>
              </wp:positionV>
              <wp:extent cx="6154420" cy="245110"/>
              <wp:effectExtent l="0" t="0" r="0" b="2540"/>
              <wp:wrapNone/>
              <wp:docPr id="4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DD071" w14:textId="14D25430" w:rsidR="00526891" w:rsidRDefault="00526891">
                          <w:pPr>
                            <w:ind w:left="20" w:right="2"/>
                            <w:rPr>
                              <w:i/>
                              <w:sz w:val="16"/>
                            </w:rPr>
                          </w:pPr>
                          <w:r>
                            <w:rPr>
                              <w:i/>
                              <w:color w:val="006FC0"/>
                              <w:sz w:val="16"/>
                            </w:rPr>
                            <w:t xml:space="preserve">This document is uncontrolled when printed. Please ensure that this is the most current version of this document by referring to the </w:t>
                          </w:r>
                          <w:hyperlink r:id="rId1" w:history="1">
                            <w:r w:rsidR="006244BD" w:rsidRPr="00940C47">
                              <w:rPr>
                                <w:rStyle w:val="Hyperlink"/>
                                <w:sz w:val="16"/>
                                <w:szCs w:val="16"/>
                              </w:rPr>
                              <w:t>V</w:t>
                            </w:r>
                            <w:r w:rsidR="006244BD">
                              <w:rPr>
                                <w:rStyle w:val="Hyperlink"/>
                                <w:sz w:val="16"/>
                                <w:szCs w:val="16"/>
                              </w:rPr>
                              <w:t>ET</w:t>
                            </w:r>
                            <w:r w:rsidR="006244BD" w:rsidRPr="00940C47">
                              <w:rPr>
                                <w:rStyle w:val="Hyperlink"/>
                                <w:sz w:val="16"/>
                                <w:szCs w:val="16"/>
                              </w:rPr>
                              <w:t xml:space="preserve"> Notice Board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7E368" id="Text Box 1" o:spid="_x0000_s1029" type="#_x0000_t202" style="position:absolute;margin-left:48.7pt;margin-top:810.75pt;width:484.6pt;height:1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" filled="f" stroked="f">
              <v:textbox inset="0,0,0,0">
                <w:txbxContent>
                  <w:p w14:paraId="0A0DD071" w14:textId="14D25430" w:rsidR="00526891" w:rsidRDefault="00526891">
                    <w:pPr>
                      <w:ind w:left="20" w:right="2"/>
                      <w:rPr>
                        <w:i/>
                        <w:sz w:val="16"/>
                      </w:rPr>
                    </w:pPr>
                    <w:r>
                      <w:rPr>
                        <w:i/>
                        <w:color w:val="006FC0"/>
                        <w:sz w:val="16"/>
                      </w:rPr>
                      <w:t xml:space="preserve">This document is uncontrolled when printed. Please ensure that this is the most current version of this document by referring to the </w:t>
                    </w:r>
                    <w:hyperlink r:id="rId2" w:history="1">
                      <w:r w:rsidR="006244BD" w:rsidRPr="00940C47">
                        <w:rPr>
                          <w:rStyle w:val="Hyperlink"/>
                          <w:sz w:val="16"/>
                          <w:szCs w:val="16"/>
                        </w:rPr>
                        <w:t>V</w:t>
                      </w:r>
                      <w:r w:rsidR="006244BD">
                        <w:rPr>
                          <w:rStyle w:val="Hyperlink"/>
                          <w:sz w:val="16"/>
                          <w:szCs w:val="16"/>
                        </w:rPr>
                        <w:t>ET</w:t>
                      </w:r>
                      <w:r w:rsidR="006244BD" w:rsidRPr="00940C47">
                        <w:rPr>
                          <w:rStyle w:val="Hyperlink"/>
                          <w:sz w:val="16"/>
                          <w:szCs w:val="16"/>
                        </w:rPr>
                        <w:t xml:space="preserve"> Notice Board</w:t>
                      </w:r>
                    </w:hyperlink>
                  </w:p>
                </w:txbxContent>
              </v:textbox>
              <w10:wrap anchorx="page" anchory="page"/>
            </v:shape>
          </w:pict>
        </mc:Fallback>
      </mc:AlternateContent>
    </w:r>
    <w:r w:rsidRPr="00AD1C4C">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C134" w14:textId="2F7C8756" w:rsidR="00526891" w:rsidRPr="007116E7" w:rsidRDefault="00526891" w:rsidP="007116E7">
    <w:pPr>
      <w:pStyle w:val="BodyText"/>
      <w:tabs>
        <w:tab w:val="left" w:pos="972"/>
        <w:tab w:val="left" w:pos="3972"/>
      </w:tabs>
      <w:spacing w:line="14" w:lineRule="auto"/>
      <w:rPr>
        <w:rFonts w:ascii="Arial" w:hAnsi="Arial" w:cs="Arial"/>
        <w:vertAlign w:val="subscript"/>
      </w:rPr>
    </w:pPr>
    <w:r w:rsidRPr="00AD1C4C">
      <w:rPr>
        <w:rFonts w:ascii="Arial" w:hAnsi="Arial" w:cs="Arial"/>
        <w:noProof/>
      </w:rPr>
      <mc:AlternateContent>
        <mc:Choice Requires="wps">
          <w:drawing>
            <wp:anchor distT="0" distB="0" distL="114300" distR="114300" simplePos="0" relativeHeight="251662336" behindDoc="1" locked="0" layoutInCell="1" allowOverlap="1" wp14:anchorId="0D0CE3EC" wp14:editId="67A08E4A">
              <wp:simplePos x="0" y="0"/>
              <wp:positionH relativeFrom="page">
                <wp:posOffset>6143625</wp:posOffset>
              </wp:positionH>
              <wp:positionV relativeFrom="page">
                <wp:posOffset>10029824</wp:posOffset>
              </wp:positionV>
              <wp:extent cx="1141730" cy="130175"/>
              <wp:effectExtent l="0" t="0" r="20320" b="2222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30175"/>
                      </a:xfrm>
                      <a:prstGeom prst="rect">
                        <a:avLst/>
                      </a:prstGeom>
                      <a:noFill/>
                      <a:ln w="9525">
                        <a:solidFill>
                          <a:schemeClr val="accent1"/>
                        </a:solidFill>
                        <a:miter lim="800000"/>
                        <a:headEnd/>
                        <a:tailEnd/>
                      </a:ln>
                      <a:extLst>
                        <a:ext uri="{909E8E84-426E-40DD-AFC4-6F175D3DCCD1}">
                          <a14:hiddenFill xmlns:a14="http://schemas.microsoft.com/office/drawing/2010/main">
                            <a:solidFill>
                              <a:srgbClr val="FFFFFF"/>
                            </a:solidFill>
                          </a14:hiddenFill>
                        </a:ext>
                      </a:extLst>
                    </wps:spPr>
                    <wps:txbx>
                      <w:txbxContent>
                        <w:p w14:paraId="4C3890CE" w14:textId="56CE018A" w:rsidR="00526891" w:rsidRPr="006244BD" w:rsidRDefault="00526891">
                          <w:pPr>
                            <w:spacing w:line="204" w:lineRule="exact"/>
                            <w:ind w:left="20"/>
                            <w:rPr>
                              <w:b/>
                              <w:sz w:val="18"/>
                              <w14:textOutline w14:w="9525" w14:cap="rnd" w14:cmpd="sng" w14:algn="ctr">
                                <w14:noFill/>
                                <w14:prstDash w14:val="solid"/>
                                <w14:bevel/>
                              </w14:textOutline>
                            </w:rPr>
                          </w:pPr>
                          <w:r w:rsidRPr="006244BD">
                            <w:rPr>
                              <w:b/>
                              <w:color w:val="FFFFFF"/>
                              <w:sz w:val="18"/>
                              <w14:textOutline w14:w="9525" w14:cap="rnd" w14:cmpd="sng" w14:algn="ctr">
                                <w14:noFill/>
                                <w14:prstDash w14:val="solid"/>
                                <w14:bevel/>
                              </w14:textOutline>
                            </w:rPr>
                            <w:t>MSM Release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CE3EC" id="_x0000_t202" coordsize="21600,21600" o:spt="202" path="m,l,21600r21600,l21600,xe">
              <v:stroke joinstyle="miter"/>
              <v:path gradientshapeok="t" o:connecttype="rect"/>
            </v:shapetype>
            <v:shape id="_x0000_s1030" type="#_x0000_t202" style="position:absolute;margin-left:483.75pt;margin-top:789.75pt;width:89.9pt;height:10.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" filled="f" strokecolor="#5b9bd5 [3204]">
              <v:textbox inset="0,0,0,0">
                <w:txbxContent>
                  <w:p w14:paraId="4C3890CE" w14:textId="56CE018A" w:rsidR="00526891" w:rsidRPr="006244BD" w:rsidRDefault="00526891">
                    <w:pPr>
                      <w:spacing w:line="204" w:lineRule="exact"/>
                      <w:ind w:left="20"/>
                      <w:rPr>
                        <w:b/>
                        <w:sz w:val="18"/>
                        <w14:textOutline w14:w="9525" w14:cap="rnd" w14:cmpd="sng" w14:algn="ctr">
                          <w14:noFill/>
                          <w14:prstDash w14:val="solid"/>
                          <w14:bevel/>
                        </w14:textOutline>
                      </w:rPr>
                    </w:pPr>
                    <w:r w:rsidRPr="006244BD">
                      <w:rPr>
                        <w:b/>
                        <w:color w:val="FFFFFF"/>
                        <w:sz w:val="18"/>
                        <w14:textOutline w14:w="9525" w14:cap="rnd" w14:cmpd="sng" w14:algn="ctr">
                          <w14:noFill/>
                          <w14:prstDash w14:val="solid"/>
                          <w14:bevel/>
                        </w14:textOutline>
                      </w:rPr>
                      <w:t>MSM Release 2.1</w:t>
                    </w:r>
                  </w:p>
                </w:txbxContent>
              </v:textbox>
              <w10:wrap anchorx="page" anchory="page"/>
            </v:shape>
          </w:pict>
        </mc:Fallback>
      </mc:AlternateContent>
    </w:r>
    <w:r w:rsidRPr="00AD1C4C">
      <w:rPr>
        <w:rFonts w:ascii="Arial" w:hAnsi="Arial" w:cs="Arial"/>
        <w:noProof/>
      </w:rPr>
      <mc:AlternateContent>
        <mc:Choice Requires="wpg">
          <w:drawing>
            <wp:anchor distT="0" distB="0" distL="114300" distR="114300" simplePos="0" relativeHeight="251660288" behindDoc="1" locked="0" layoutInCell="1" allowOverlap="1" wp14:anchorId="59D8646A" wp14:editId="38D91FE6">
              <wp:simplePos x="0" y="0"/>
              <wp:positionH relativeFrom="page">
                <wp:posOffset>589915</wp:posOffset>
              </wp:positionH>
              <wp:positionV relativeFrom="page">
                <wp:posOffset>10021570</wp:posOffset>
              </wp:positionV>
              <wp:extent cx="6696710" cy="147955"/>
              <wp:effectExtent l="0" t="0" r="27940" b="2349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147955"/>
                        <a:chOff x="929" y="15782"/>
                        <a:chExt cx="10546" cy="233"/>
                      </a:xfrm>
                      <a:solidFill>
                        <a:schemeClr val="accent1"/>
                      </a:solidFill>
                    </wpg:grpSpPr>
                    <wps:wsp>
                      <wps:cNvPr id="2" name="Rectangle 20"/>
                      <wps:cNvSpPr>
                        <a:spLocks noChangeArrowheads="1"/>
                      </wps:cNvSpPr>
                      <wps:spPr bwMode="auto">
                        <a:xfrm>
                          <a:off x="8874" y="15794"/>
                          <a:ext cx="58"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8" name="Rectangle 19"/>
                      <wps:cNvSpPr>
                        <a:spLocks noChangeArrowheads="1"/>
                      </wps:cNvSpPr>
                      <wps:spPr bwMode="auto">
                        <a:xfrm>
                          <a:off x="938" y="15794"/>
                          <a:ext cx="55"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14" name="Rectangle 18"/>
                      <wps:cNvSpPr>
                        <a:spLocks noChangeArrowheads="1"/>
                      </wps:cNvSpPr>
                      <wps:spPr bwMode="auto">
                        <a:xfrm>
                          <a:off x="994" y="15794"/>
                          <a:ext cx="7881"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15" name="Line 17"/>
                      <wps:cNvCnPr/>
                      <wps:spPr bwMode="auto">
                        <a:xfrm>
                          <a:off x="962" y="15794"/>
                          <a:ext cx="0" cy="209"/>
                        </a:xfrm>
                        <a:prstGeom prst="line">
                          <a:avLst/>
                        </a:prstGeom>
                        <a:grpFill/>
                        <a:ln w="3048">
                          <a:solidFill>
                            <a:schemeClr val="accent1"/>
                          </a:solidFill>
                          <a:round/>
                          <a:headEnd/>
                          <a:tailEnd/>
                        </a:ln>
                        <a:extLst/>
                      </wps:spPr>
                      <wps:bodyPr/>
                    </wps:wsp>
                    <wps:wsp>
                      <wps:cNvPr id="18" name="Rectangle 16"/>
                      <wps:cNvSpPr>
                        <a:spLocks noChangeArrowheads="1"/>
                      </wps:cNvSpPr>
                      <wps:spPr bwMode="auto">
                        <a:xfrm>
                          <a:off x="8932" y="15794"/>
                          <a:ext cx="58"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19" name="Rectangle 15"/>
                      <wps:cNvSpPr>
                        <a:spLocks noChangeArrowheads="1"/>
                      </wps:cNvSpPr>
                      <wps:spPr bwMode="auto">
                        <a:xfrm>
                          <a:off x="11414" y="15794"/>
                          <a:ext cx="55"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20" name="Rectangle 14"/>
                      <wps:cNvSpPr>
                        <a:spLocks noChangeArrowheads="1"/>
                      </wps:cNvSpPr>
                      <wps:spPr bwMode="auto">
                        <a:xfrm>
                          <a:off x="8989" y="15794"/>
                          <a:ext cx="2424" cy="209"/>
                        </a:xfrm>
                        <a:prstGeom prst="rect">
                          <a:avLst/>
                        </a:prstGeom>
                        <a:grpFill/>
                        <a:ln w="9525">
                          <a:solidFill>
                            <a:schemeClr val="accent1"/>
                          </a:solidFill>
                          <a:miter lim="800000"/>
                          <a:headEnd/>
                          <a:tailEnd/>
                        </a:ln>
                        <a:extLst/>
                      </wps:spPr>
                      <wps:bodyPr rot="0" vert="horz" wrap="square" lIns="91440" tIns="45720" rIns="91440" bIns="45720" anchor="t" anchorCtr="0" upright="1">
                        <a:noAutofit/>
                      </wps:bodyPr>
                    </wps:wsp>
                    <wps:wsp>
                      <wps:cNvPr id="21" name="Line 13"/>
                      <wps:cNvCnPr/>
                      <wps:spPr bwMode="auto">
                        <a:xfrm>
                          <a:off x="8958" y="15794"/>
                          <a:ext cx="0" cy="209"/>
                        </a:xfrm>
                        <a:prstGeom prst="line">
                          <a:avLst/>
                        </a:prstGeom>
                        <a:grpFill/>
                        <a:ln w="3048">
                          <a:solidFill>
                            <a:schemeClr val="accent1"/>
                          </a:solidFill>
                          <a:round/>
                          <a:headEnd/>
                          <a:tailEnd/>
                        </a:ln>
                        <a:extLst/>
                      </wps:spPr>
                      <wps:bodyPr/>
                    </wps:wsp>
                    <wps:wsp>
                      <wps:cNvPr id="23" name="Line 12"/>
                      <wps:cNvCnPr/>
                      <wps:spPr bwMode="auto">
                        <a:xfrm>
                          <a:off x="934" y="15790"/>
                          <a:ext cx="8000" cy="0"/>
                        </a:xfrm>
                        <a:prstGeom prst="line">
                          <a:avLst/>
                        </a:prstGeom>
                        <a:grpFill/>
                        <a:ln w="6096">
                          <a:solidFill>
                            <a:schemeClr val="accent1"/>
                          </a:solidFill>
                          <a:round/>
                          <a:headEnd/>
                          <a:tailEnd/>
                        </a:ln>
                        <a:extLst/>
                      </wps:spPr>
                      <wps:bodyPr/>
                    </wps:wsp>
                    <wps:wsp>
                      <wps:cNvPr id="24" name="Line 11"/>
                      <wps:cNvCnPr/>
                      <wps:spPr bwMode="auto">
                        <a:xfrm>
                          <a:off x="8934" y="15790"/>
                          <a:ext cx="10" cy="0"/>
                        </a:xfrm>
                        <a:prstGeom prst="line">
                          <a:avLst/>
                        </a:prstGeom>
                        <a:grpFill/>
                        <a:ln w="6096">
                          <a:solidFill>
                            <a:schemeClr val="accent1"/>
                          </a:solidFill>
                          <a:round/>
                          <a:headEnd/>
                          <a:tailEnd/>
                        </a:ln>
                        <a:extLst/>
                      </wps:spPr>
                      <wps:bodyPr/>
                    </wps:wsp>
                    <wps:wsp>
                      <wps:cNvPr id="26" name="Line 10"/>
                      <wps:cNvCnPr/>
                      <wps:spPr bwMode="auto">
                        <a:xfrm>
                          <a:off x="8944" y="15790"/>
                          <a:ext cx="2525" cy="0"/>
                        </a:xfrm>
                        <a:prstGeom prst="line">
                          <a:avLst/>
                        </a:prstGeom>
                        <a:grpFill/>
                        <a:ln w="6096">
                          <a:solidFill>
                            <a:schemeClr val="accent1"/>
                          </a:solidFill>
                          <a:round/>
                          <a:headEnd/>
                          <a:tailEnd/>
                        </a:ln>
                        <a:extLst/>
                      </wps:spPr>
                      <wps:bodyPr/>
                    </wps:wsp>
                    <wps:wsp>
                      <wps:cNvPr id="27" name="Line 9"/>
                      <wps:cNvCnPr/>
                      <wps:spPr bwMode="auto">
                        <a:xfrm>
                          <a:off x="936" y="15794"/>
                          <a:ext cx="0" cy="209"/>
                        </a:xfrm>
                        <a:prstGeom prst="line">
                          <a:avLst/>
                        </a:prstGeom>
                        <a:grpFill/>
                        <a:ln w="3048">
                          <a:solidFill>
                            <a:schemeClr val="accent1"/>
                          </a:solidFill>
                          <a:round/>
                          <a:headEnd/>
                          <a:tailEnd/>
                        </a:ln>
                        <a:extLst/>
                      </wps:spPr>
                      <wps:bodyPr/>
                    </wps:wsp>
                    <wps:wsp>
                      <wps:cNvPr id="29" name="Line 8"/>
                      <wps:cNvCnPr/>
                      <wps:spPr bwMode="auto">
                        <a:xfrm>
                          <a:off x="934" y="16008"/>
                          <a:ext cx="8000" cy="0"/>
                        </a:xfrm>
                        <a:prstGeom prst="line">
                          <a:avLst/>
                        </a:prstGeom>
                        <a:grpFill/>
                        <a:ln w="6096">
                          <a:solidFill>
                            <a:schemeClr val="accent1">
                              <a:lumMod val="75000"/>
                            </a:schemeClr>
                          </a:solidFill>
                          <a:round/>
                          <a:headEnd/>
                          <a:tailEnd/>
                        </a:ln>
                        <a:extLst/>
                      </wps:spPr>
                      <wps:bodyPr/>
                    </wps:wsp>
                    <wps:wsp>
                      <wps:cNvPr id="32" name="Line 7"/>
                      <wps:cNvCnPr/>
                      <wps:spPr bwMode="auto">
                        <a:xfrm>
                          <a:off x="8920" y="16008"/>
                          <a:ext cx="9" cy="0"/>
                        </a:xfrm>
                        <a:prstGeom prst="line">
                          <a:avLst/>
                        </a:prstGeom>
                        <a:grpFill/>
                        <a:ln w="6096">
                          <a:solidFill>
                            <a:schemeClr val="accent1"/>
                          </a:solidFill>
                          <a:round/>
                          <a:headEnd/>
                          <a:tailEnd/>
                        </a:ln>
                        <a:extLst/>
                      </wps:spPr>
                      <wps:bodyPr/>
                    </wps:wsp>
                    <wps:wsp>
                      <wps:cNvPr id="35" name="Line 6"/>
                      <wps:cNvCnPr/>
                      <wps:spPr bwMode="auto">
                        <a:xfrm>
                          <a:off x="8929" y="16008"/>
                          <a:ext cx="2540" cy="0"/>
                        </a:xfrm>
                        <a:prstGeom prst="line">
                          <a:avLst/>
                        </a:prstGeom>
                        <a:grpFill/>
                        <a:ln w="6096">
                          <a:solidFill>
                            <a:schemeClr val="accent1"/>
                          </a:solidFill>
                          <a:round/>
                          <a:headEnd/>
                          <a:tailEnd/>
                        </a:ln>
                        <a:extLst/>
                      </wps:spPr>
                      <wps:bodyPr/>
                    </wps:wsp>
                    <wps:wsp>
                      <wps:cNvPr id="36" name="Line 5"/>
                      <wps:cNvCnPr/>
                      <wps:spPr bwMode="auto">
                        <a:xfrm>
                          <a:off x="11472" y="15785"/>
                          <a:ext cx="0" cy="228"/>
                        </a:xfrm>
                        <a:prstGeom prst="line">
                          <a:avLst/>
                        </a:prstGeom>
                        <a:grpFill/>
                        <a:ln w="3048">
                          <a:solidFill>
                            <a:schemeClr val="accent1"/>
                          </a:solidFill>
                          <a:round/>
                          <a:headEnd/>
                          <a:tailEnd/>
                        </a:ln>
                        <a:extLst/>
                      </wps:spPr>
                      <wps:bodyPr/>
                    </wps:wsp>
                  </wpg:wgp>
                </a:graphicData>
              </a:graphic>
              <wp14:sizeRelH relativeFrom="page">
                <wp14:pctWidth>0</wp14:pctWidth>
              </wp14:sizeRelH>
              <wp14:sizeRelV relativeFrom="page">
                <wp14:pctHeight>0</wp14:pctHeight>
              </wp14:sizeRelV>
            </wp:anchor>
          </w:drawing>
        </mc:Choice>
        <mc:Fallback>
          <w:pict>
            <v:group w14:anchorId="52A27E9E" id="Group 4" o:spid="_x0000_s1026" style="position:absolute;margin-left:46.45pt;margin-top:789.1pt;width:527.3pt;height:11.65pt;z-index:-251656192;mso-position-horizontal-relative:page;mso-position-vertical-relative:page" coordorigin="929,15782" coordsize="1054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">
              <v:rect id="Rectangle 20" o:spid="_x0000_s1027" style="position:absolute;left:8874;top:15794;width:5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" filled="f" strokecolor="#5b9bd5 [3204]"/>
              <v:rect id="Rectangle 19" o:spid="_x0000_s1028" style="position:absolute;left:938;top:15794;width: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" filled="f" strokecolor="#5b9bd5 [3204]"/>
              <v:rect id="Rectangle 18" o:spid="_x0000_s1029" style="position:absolute;left:994;top:15794;width:7881;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" filled="f" strokecolor="#5b9bd5 [3204]"/>
              <v:line id="Line 17" o:spid="_x0000_s1030" style="position:absolute;visibility:visible;mso-wrap-style:square" from="962,15794" to="962,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" strokecolor="#5b9bd5 [3204]" strokeweight=".24pt"/>
              <v:rect id="Rectangle 16" o:spid="_x0000_s1031" style="position:absolute;left:8932;top:15794;width:58;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" filled="f" strokecolor="#5b9bd5 [3204]"/>
              <v:rect id="Rectangle 15" o:spid="_x0000_s1032" style="position:absolute;left:11414;top:15794;width:5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" filled="f" strokecolor="#5b9bd5 [3204]"/>
              <v:rect id="Rectangle 14" o:spid="_x0000_s1033" style="position:absolute;left:8989;top:15794;width:2424;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" filled="f" strokecolor="#5b9bd5 [3204]"/>
              <v:line id="Line 13" o:spid="_x0000_s1034" style="position:absolute;visibility:visible;mso-wrap-style:square" from="8958,15794" to="8958,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" strokecolor="#5b9bd5 [3204]" strokeweight=".24pt"/>
              <v:line id="Line 12" o:spid="_x0000_s1035" style="position:absolute;visibility:visible;mso-wrap-style:square" from="934,15790" to="8934,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" strokecolor="#5b9bd5 [3204]" strokeweight=".48pt"/>
              <v:line id="Line 11" o:spid="_x0000_s1036" style="position:absolute;visibility:visible;mso-wrap-style:square" from="8934,15790" to="8944,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" strokecolor="#5b9bd5 [3204]" strokeweight=".48pt"/>
              <v:line id="Line 10" o:spid="_x0000_s1037" style="position:absolute;visibility:visible;mso-wrap-style:square" from="8944,15790" to="11469,15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" strokecolor="#5b9bd5 [3204]" strokeweight=".48pt"/>
              <v:line id="Line 9" o:spid="_x0000_s1038" style="position:absolute;visibility:visible;mso-wrap-style:square" from="936,15794" to="936,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" strokecolor="#5b9bd5 [3204]" strokeweight=".24pt"/>
              <v:line id="Line 8" o:spid="_x0000_s1039" style="position:absolute;visibility:visible;mso-wrap-style:square" from="934,16008" to="8934,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" strokecolor="#2e74b5 [2404]" strokeweight=".48pt"/>
              <v:line id="Line 7" o:spid="_x0000_s1040" style="position:absolute;visibility:visible;mso-wrap-style:square" from="8920,16008" to="892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" strokecolor="#5b9bd5 [3204]" strokeweight=".48pt"/>
              <v:line id="Line 6" o:spid="_x0000_s1041" style="position:absolute;visibility:visible;mso-wrap-style:square" from="8929,16008" to="11469,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" strokecolor="#5b9bd5 [3204]" strokeweight=".48pt"/>
              <v:line id="Line 5" o:spid="_x0000_s1042" style="position:absolute;visibility:visible;mso-wrap-style:square" from="11472,15785" to="11472,16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" strokecolor="#5b9bd5 [3204]" strokeweight=".24pt"/>
              <w10:wrap anchorx="page" anchory="page"/>
            </v:group>
          </w:pict>
        </mc:Fallback>
      </mc:AlternateContent>
    </w:r>
    <w:r w:rsidRPr="00AD1C4C">
      <w:rPr>
        <w:rFonts w:ascii="Arial" w:hAnsi="Arial" w:cs="Arial"/>
        <w:noProof/>
      </w:rPr>
      <mc:AlternateContent>
        <mc:Choice Requires="wps">
          <w:drawing>
            <wp:anchor distT="0" distB="0" distL="114300" distR="114300" simplePos="0" relativeHeight="251661312" behindDoc="1" locked="0" layoutInCell="1" allowOverlap="1" wp14:anchorId="2118D8E9" wp14:editId="4803A376">
              <wp:simplePos x="0" y="0"/>
              <wp:positionH relativeFrom="page">
                <wp:posOffset>618490</wp:posOffset>
              </wp:positionH>
              <wp:positionV relativeFrom="page">
                <wp:posOffset>10027920</wp:posOffset>
              </wp:positionV>
              <wp:extent cx="3807460" cy="180340"/>
              <wp:effectExtent l="0" t="0" r="2540" b="1016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6629D" w14:textId="0C4F977C" w:rsidR="00526891" w:rsidRDefault="00526891" w:rsidP="00E40245">
                          <w:pPr>
                            <w:spacing w:line="204" w:lineRule="exact"/>
                            <w:rPr>
                              <w:b/>
                              <w:color w:val="FFFFFF"/>
                              <w:sz w:val="18"/>
                            </w:rPr>
                          </w:pPr>
                          <w:r>
                            <w:rPr>
                              <w:b/>
                              <w:color w:val="FFFFFF"/>
                              <w:sz w:val="18"/>
                            </w:rPr>
                            <w:t>Manufacturing (Pathways) Course Information Guide 0</w:t>
                          </w:r>
                          <w:r w:rsidR="00DC3E49">
                            <w:rPr>
                              <w:b/>
                              <w:color w:val="FFFFFF"/>
                              <w:sz w:val="18"/>
                            </w:rPr>
                            <w:t>7/17</w:t>
                          </w:r>
                        </w:p>
                        <w:p w14:paraId="2AF4413F" w14:textId="624E1D25" w:rsidR="00526891" w:rsidRDefault="00526891" w:rsidP="00E40245">
                          <w:pPr>
                            <w:spacing w:line="204" w:lineRule="exact"/>
                            <w:rPr>
                              <w:b/>
                              <w:sz w:val="18"/>
                            </w:rPr>
                          </w:pPr>
                          <w:r>
                            <w:rPr>
                              <w:b/>
                              <w:color w:val="FFFFFF"/>
                              <w:sz w:val="18"/>
                            </w:rPr>
                            <w:t xml:space="preserve"> Course Information Guide  (03/17)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8D8E9" id="_x0000_s1031" type="#_x0000_t202" style="position:absolute;margin-left:48.7pt;margin-top:789.6pt;width:299.8pt;height:1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" filled="f" stroked="f">
              <v:textbox inset="0,0,0,0">
                <w:txbxContent>
                  <w:p w14:paraId="5796629D" w14:textId="0C4F977C" w:rsidR="00526891" w:rsidRDefault="00526891" w:rsidP="00E40245">
                    <w:pPr>
                      <w:spacing w:line="204" w:lineRule="exact"/>
                      <w:rPr>
                        <w:b/>
                        <w:color w:val="FFFFFF"/>
                        <w:sz w:val="18"/>
                      </w:rPr>
                    </w:pPr>
                    <w:r>
                      <w:rPr>
                        <w:b/>
                        <w:color w:val="FFFFFF"/>
                        <w:sz w:val="18"/>
                      </w:rPr>
                      <w:t>Manufacturing (Pathways) Course Information Guide 0</w:t>
                    </w:r>
                    <w:r w:rsidR="00DC3E49">
                      <w:rPr>
                        <w:b/>
                        <w:color w:val="FFFFFF"/>
                        <w:sz w:val="18"/>
                      </w:rPr>
                      <w:t>7/17</w:t>
                    </w:r>
                  </w:p>
                  <w:p w14:paraId="2AF4413F" w14:textId="624E1D25" w:rsidR="00526891" w:rsidRDefault="00526891" w:rsidP="00E40245">
                    <w:pPr>
                      <w:spacing w:line="204" w:lineRule="exact"/>
                      <w:rPr>
                        <w:b/>
                        <w:sz w:val="18"/>
                      </w:rPr>
                    </w:pPr>
                    <w:r>
                      <w:rPr>
                        <w:b/>
                        <w:color w:val="FFFFFF"/>
                        <w:sz w:val="18"/>
                      </w:rPr>
                      <w:t xml:space="preserve"> Course Information </w:t>
                    </w:r>
                    <w:proofErr w:type="gramStart"/>
                    <w:r>
                      <w:rPr>
                        <w:b/>
                        <w:color w:val="FFFFFF"/>
                        <w:sz w:val="18"/>
                      </w:rPr>
                      <w:t>Guide  (</w:t>
                    </w:r>
                    <w:proofErr w:type="gramEnd"/>
                    <w:r>
                      <w:rPr>
                        <w:b/>
                        <w:color w:val="FFFFFF"/>
                        <w:sz w:val="18"/>
                      </w:rPr>
                      <w:t>03/17)</w:t>
                    </w:r>
                  </w:p>
                </w:txbxContent>
              </v:textbox>
              <w10:wrap anchorx="page" anchory="page"/>
            </v:shape>
          </w:pict>
        </mc:Fallback>
      </mc:AlternateContent>
    </w:r>
    <w:r w:rsidRPr="00AD1C4C">
      <w:rPr>
        <w:rFonts w:ascii="Arial" w:hAnsi="Arial" w:cs="Arial"/>
        <w:noProof/>
      </w:rPr>
      <mc:AlternateContent>
        <mc:Choice Requires="wps">
          <w:drawing>
            <wp:anchor distT="0" distB="0" distL="114300" distR="114300" simplePos="0" relativeHeight="251663360" behindDoc="1" locked="0" layoutInCell="1" allowOverlap="1" wp14:anchorId="3F5B9F0E" wp14:editId="38F1AFDB">
              <wp:simplePos x="0" y="0"/>
              <wp:positionH relativeFrom="page">
                <wp:posOffset>618490</wp:posOffset>
              </wp:positionH>
              <wp:positionV relativeFrom="page">
                <wp:posOffset>10296525</wp:posOffset>
              </wp:positionV>
              <wp:extent cx="6154420" cy="245110"/>
              <wp:effectExtent l="0" t="0" r="0" b="2540"/>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4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921DE" w14:textId="4CCF2DF9" w:rsidR="00526891" w:rsidRDefault="00526891">
                          <w:pPr>
                            <w:ind w:left="20" w:right="2"/>
                            <w:rPr>
                              <w:i/>
                              <w:sz w:val="16"/>
                            </w:rPr>
                          </w:pPr>
                          <w:r>
                            <w:rPr>
                              <w:i/>
                              <w:color w:val="006FC0"/>
                              <w:sz w:val="16"/>
                            </w:rPr>
                            <w:t xml:space="preserve">This document is uncontrolled when printed. Please ensure that this is the most current version of this document by referring to the </w:t>
                          </w:r>
                          <w:hyperlink r:id="rId1" w:history="1">
                            <w:r w:rsidR="005D03D0" w:rsidRPr="00940C47">
                              <w:rPr>
                                <w:rStyle w:val="Hyperlink"/>
                                <w:sz w:val="16"/>
                                <w:szCs w:val="16"/>
                              </w:rPr>
                              <w:t>V</w:t>
                            </w:r>
                            <w:r w:rsidR="005D03D0">
                              <w:rPr>
                                <w:rStyle w:val="Hyperlink"/>
                                <w:sz w:val="16"/>
                                <w:szCs w:val="16"/>
                              </w:rPr>
                              <w:t>ET</w:t>
                            </w:r>
                            <w:r w:rsidR="005D03D0" w:rsidRPr="00940C47">
                              <w:rPr>
                                <w:rStyle w:val="Hyperlink"/>
                                <w:sz w:val="16"/>
                                <w:szCs w:val="16"/>
                              </w:rPr>
                              <w:t xml:space="preserve"> Notice Board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B9F0E" id="_x0000_s1032" type="#_x0000_t202" style="position:absolute;margin-left:48.7pt;margin-top:810.75pt;width:484.6pt;height:19.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" filled="f" stroked="f">
              <v:textbox inset="0,0,0,0">
                <w:txbxContent>
                  <w:p w14:paraId="027921DE" w14:textId="4CCF2DF9" w:rsidR="00526891" w:rsidRDefault="00526891">
                    <w:pPr>
                      <w:ind w:left="20" w:right="2"/>
                      <w:rPr>
                        <w:i/>
                        <w:sz w:val="16"/>
                      </w:rPr>
                    </w:pPr>
                    <w:r>
                      <w:rPr>
                        <w:i/>
                        <w:color w:val="006FC0"/>
                        <w:sz w:val="16"/>
                      </w:rPr>
                      <w:t xml:space="preserve">This document is uncontrolled when printed. Please ensure that this is the most current version of this document by referring to the </w:t>
                    </w:r>
                    <w:hyperlink r:id="rId2" w:history="1">
                      <w:r w:rsidR="005D03D0" w:rsidRPr="00940C47">
                        <w:rPr>
                          <w:rStyle w:val="Hyperlink"/>
                          <w:sz w:val="16"/>
                          <w:szCs w:val="16"/>
                        </w:rPr>
                        <w:t>V</w:t>
                      </w:r>
                      <w:r w:rsidR="005D03D0">
                        <w:rPr>
                          <w:rStyle w:val="Hyperlink"/>
                          <w:sz w:val="16"/>
                          <w:szCs w:val="16"/>
                        </w:rPr>
                        <w:t>ET</w:t>
                      </w:r>
                      <w:r w:rsidR="005D03D0" w:rsidRPr="00940C47">
                        <w:rPr>
                          <w:rStyle w:val="Hyperlink"/>
                          <w:sz w:val="16"/>
                          <w:szCs w:val="16"/>
                        </w:rPr>
                        <w:t xml:space="preserve"> Notice Board</w:t>
                      </w:r>
                    </w:hyperlink>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7252"/>
      <w:gridCol w:w="3214"/>
    </w:tblGrid>
    <w:tr w:rsidR="00526891" w14:paraId="2DE2C954" w14:textId="77777777" w:rsidTr="005D03D0">
      <w:tc>
        <w:tcPr>
          <w:tcW w:w="10060" w:type="dxa"/>
          <w:shd w:val="clear" w:color="auto" w:fill="5B9BD5" w:themeFill="accent1"/>
        </w:tcPr>
        <w:p w14:paraId="36A1EB46" w14:textId="756BCDA8" w:rsidR="00526891" w:rsidRPr="004D12CB" w:rsidRDefault="00526891" w:rsidP="005D03D0">
          <w:pPr>
            <w:pStyle w:val="Footer"/>
            <w:tabs>
              <w:tab w:val="clear" w:pos="4513"/>
              <w:tab w:val="clear" w:pos="9026"/>
              <w:tab w:val="left" w:pos="5653"/>
            </w:tabs>
            <w:rPr>
              <w:rFonts w:ascii="Arial" w:hAnsi="Arial" w:cs="Arial"/>
              <w:b/>
              <w:color w:val="FFFFFF" w:themeColor="background1"/>
            </w:rPr>
          </w:pPr>
          <w:r w:rsidRPr="004D12CB">
            <w:rPr>
              <w:rFonts w:ascii="Arial" w:hAnsi="Arial" w:cs="Arial"/>
              <w:b/>
              <w:color w:val="FFFFFF" w:themeColor="background1"/>
            </w:rPr>
            <w:t>Hospitality Course Information Guide (0</w:t>
          </w:r>
          <w:r>
            <w:rPr>
              <w:rFonts w:ascii="Arial" w:hAnsi="Arial" w:cs="Arial"/>
              <w:b/>
              <w:color w:val="FFFFFF" w:themeColor="background1"/>
            </w:rPr>
            <w:t>3</w:t>
          </w:r>
          <w:r w:rsidRPr="004D12CB">
            <w:rPr>
              <w:rFonts w:ascii="Arial" w:hAnsi="Arial" w:cs="Arial"/>
              <w:b/>
              <w:color w:val="FFFFFF" w:themeColor="background1"/>
            </w:rPr>
            <w:t>/17)</w:t>
          </w:r>
          <w:r w:rsidR="005D03D0">
            <w:rPr>
              <w:rFonts w:ascii="Arial" w:hAnsi="Arial" w:cs="Arial"/>
              <w:b/>
              <w:color w:val="FFFFFF" w:themeColor="background1"/>
            </w:rPr>
            <w:tab/>
          </w:r>
        </w:p>
      </w:tc>
      <w:tc>
        <w:tcPr>
          <w:tcW w:w="4335" w:type="dxa"/>
          <w:shd w:val="clear" w:color="auto" w:fill="5B9BD5" w:themeFill="accent1"/>
        </w:tcPr>
        <w:p w14:paraId="7CCBB4C4" w14:textId="036BCB8B" w:rsidR="00526891" w:rsidRPr="004D12CB" w:rsidRDefault="00526891" w:rsidP="000B5695">
          <w:pPr>
            <w:pStyle w:val="Footer"/>
            <w:jc w:val="right"/>
            <w:rPr>
              <w:rFonts w:ascii="Arial" w:hAnsi="Arial" w:cs="Arial"/>
              <w:b/>
              <w:color w:val="FFFFFF" w:themeColor="background1"/>
            </w:rPr>
          </w:pPr>
          <w:r w:rsidRPr="004D12CB">
            <w:rPr>
              <w:rFonts w:ascii="Arial" w:hAnsi="Arial" w:cs="Arial"/>
              <w:b/>
              <w:color w:val="FFFFFF" w:themeColor="background1"/>
            </w:rPr>
            <w:t xml:space="preserve">SIT Release </w:t>
          </w:r>
          <w:r>
            <w:rPr>
              <w:rFonts w:ascii="Arial" w:hAnsi="Arial" w:cs="Arial"/>
              <w:b/>
              <w:color w:val="FFFFFF" w:themeColor="background1"/>
            </w:rPr>
            <w:t>1.1</w:t>
          </w:r>
        </w:p>
      </w:tc>
    </w:tr>
  </w:tbl>
  <w:p w14:paraId="70525462" w14:textId="77777777" w:rsidR="00526891" w:rsidRDefault="00526891" w:rsidP="00EB6FF3">
    <w:pPr>
      <w:spacing w:before="80"/>
      <w:ind w:left="166" w:right="639"/>
      <w:rPr>
        <w:i/>
        <w:sz w:val="16"/>
      </w:rPr>
    </w:pPr>
    <w:r>
      <w:rPr>
        <w:i/>
        <w:color w:val="006FC0"/>
        <w:sz w:val="16"/>
      </w:rPr>
      <w:t xml:space="preserve">This document is uncontrolled when printed. Please ensure that this is the most current version of this document by referring to the </w:t>
    </w:r>
    <w:hyperlink r:id="rId1">
      <w:r>
        <w:rPr>
          <w:i/>
          <w:color w:val="0000FF"/>
          <w:sz w:val="16"/>
          <w:u w:val="single" w:color="0000FF"/>
        </w:rPr>
        <w:t>QMS (Quality</w:t>
      </w:r>
    </w:hyperlink>
    <w:r>
      <w:rPr>
        <w:i/>
        <w:color w:val="0000FF"/>
        <w:sz w:val="16"/>
        <w:u w:val="single" w:color="0000FF"/>
      </w:rPr>
      <w:t xml:space="preserve"> </w:t>
    </w:r>
    <w:hyperlink r:id="rId2">
      <w:r>
        <w:rPr>
          <w:i/>
          <w:color w:val="0000FF"/>
          <w:sz w:val="16"/>
          <w:u w:val="single" w:color="0000FF"/>
        </w:rPr>
        <w:t>Management System) RTO - VET Course section</w:t>
      </w:r>
    </w:hyperlink>
  </w:p>
  <w:p w14:paraId="217C2EA3" w14:textId="77777777" w:rsidR="00526891" w:rsidRPr="005F350E" w:rsidRDefault="00526891" w:rsidP="005F3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BF3B5" w14:textId="77777777" w:rsidR="00526891" w:rsidRDefault="00526891" w:rsidP="00D8218A">
      <w:pPr>
        <w:spacing w:after="0" w:line="240" w:lineRule="auto"/>
      </w:pPr>
      <w:r>
        <w:separator/>
      </w:r>
    </w:p>
  </w:footnote>
  <w:footnote w:type="continuationSeparator" w:id="0">
    <w:p w14:paraId="1EC12ACC" w14:textId="77777777" w:rsidR="00526891" w:rsidRDefault="00526891" w:rsidP="00D82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54F2" w14:textId="77777777" w:rsidR="00F64F30" w:rsidRDefault="00CF0147">
    <w:pPr>
      <w:pStyle w:val="BodyText"/>
      <w:spacing w:line="14" w:lineRule="auto"/>
    </w:pPr>
    <w:r>
      <w:rPr>
        <w:sz w:val="22"/>
        <w:lang w:val="en-US" w:eastAsia="en-US"/>
      </w:rPr>
      <w:pict w14:anchorId="5BFED680">
        <v:shapetype id="_x0000_t202" coordsize="21600,21600" o:spt="202" path="m,l,21600r21600,l21600,xe">
          <v:stroke joinstyle="miter"/>
          <v:path gradientshapeok="t" o:connecttype="rect"/>
        </v:shapetype>
        <v:shape id="_x0000_s16385" type="#_x0000_t202" style="position:absolute;margin-left:531.6pt;margin-top:11.8pt;width:16.3pt;height:14.35pt;z-index:-251645952;mso-position-horizontal-relative:page;mso-position-vertical-relative:page" filled="f" stroked="f">
          <v:textbox style="mso-next-textbox:#_x0000_s16385" inset="0,0,0,0">
            <w:txbxContent>
              <w:p w14:paraId="690304CF" w14:textId="77777777" w:rsidR="00F64F30" w:rsidRDefault="00F64F30">
                <w:pPr>
                  <w:pStyle w:val="BodyText"/>
                  <w:spacing w:before="13"/>
                  <w:ind w:left="40"/>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781165"/>
      <w:docPartObj>
        <w:docPartGallery w:val="Page Numbers (Top of Page)"/>
        <w:docPartUnique/>
      </w:docPartObj>
    </w:sdtPr>
    <w:sdtEndPr/>
    <w:sdtContent>
      <w:p w14:paraId="31517883" w14:textId="73231A38" w:rsidR="000717FE" w:rsidRDefault="000717FE" w:rsidP="000717F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014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147">
          <w:rPr>
            <w:b/>
            <w:bCs/>
            <w:noProof/>
          </w:rPr>
          <w:t>2</w:t>
        </w:r>
        <w:r>
          <w:rPr>
            <w:b/>
            <w:bCs/>
            <w:sz w:val="24"/>
            <w:szCs w:val="24"/>
          </w:rPr>
          <w:fldChar w:fldCharType="end"/>
        </w:r>
      </w:p>
    </w:sdtContent>
  </w:sdt>
  <w:p w14:paraId="58B02627" w14:textId="77777777" w:rsidR="000717FE" w:rsidRDefault="00071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088137"/>
      <w:docPartObj>
        <w:docPartGallery w:val="Page Numbers (Top of Page)"/>
        <w:docPartUnique/>
      </w:docPartObj>
    </w:sdtPr>
    <w:sdtEndPr/>
    <w:sdtContent>
      <w:p w14:paraId="22A6D33A" w14:textId="5350D113" w:rsidR="00526891" w:rsidRDefault="0052689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0147">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147">
          <w:rPr>
            <w:b/>
            <w:bCs/>
            <w:noProof/>
          </w:rPr>
          <w:t>5</w:t>
        </w:r>
        <w:r>
          <w:rPr>
            <w:b/>
            <w:bCs/>
            <w:sz w:val="24"/>
            <w:szCs w:val="24"/>
          </w:rPr>
          <w:fldChar w:fldCharType="end"/>
        </w:r>
      </w:p>
    </w:sdtContent>
  </w:sdt>
  <w:p w14:paraId="75020EEA" w14:textId="77777777" w:rsidR="00526891" w:rsidRDefault="00526891">
    <w:pPr>
      <w:pStyle w:val="BodyText"/>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83884"/>
      <w:docPartObj>
        <w:docPartGallery w:val="Page Numbers (Top of Page)"/>
        <w:docPartUnique/>
      </w:docPartObj>
    </w:sdtPr>
    <w:sdtEndPr/>
    <w:sdtContent>
      <w:p w14:paraId="0B601290" w14:textId="5B62E272" w:rsidR="00526891" w:rsidRDefault="0052689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0147">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147">
          <w:rPr>
            <w:b/>
            <w:bCs/>
            <w:noProof/>
          </w:rPr>
          <w:t>26</w:t>
        </w:r>
        <w:r>
          <w:rPr>
            <w:b/>
            <w:bCs/>
            <w:sz w:val="24"/>
            <w:szCs w:val="24"/>
          </w:rPr>
          <w:fldChar w:fldCharType="end"/>
        </w:r>
      </w:p>
    </w:sdtContent>
  </w:sdt>
  <w:p w14:paraId="7FB4DDA0" w14:textId="77777777" w:rsidR="00526891" w:rsidRDefault="00526891">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8E0C6EA" w14:textId="151829BB" w:rsidR="00526891" w:rsidRDefault="0052689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0147">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147">
          <w:rPr>
            <w:b/>
            <w:bCs/>
            <w:noProof/>
          </w:rPr>
          <w:t>28</w:t>
        </w:r>
        <w:r>
          <w:rPr>
            <w:b/>
            <w:bCs/>
            <w:sz w:val="24"/>
            <w:szCs w:val="24"/>
          </w:rPr>
          <w:fldChar w:fldCharType="end"/>
        </w:r>
      </w:p>
    </w:sdtContent>
  </w:sdt>
  <w:p w14:paraId="723BD03B" w14:textId="77777777" w:rsidR="00526891" w:rsidRDefault="00526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505"/>
    <w:multiLevelType w:val="hybridMultilevel"/>
    <w:tmpl w:val="AB46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D3D46"/>
    <w:multiLevelType w:val="hybridMultilevel"/>
    <w:tmpl w:val="EA045DDE"/>
    <w:lvl w:ilvl="0" w:tplc="28B07560">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81AED"/>
    <w:multiLevelType w:val="multilevel"/>
    <w:tmpl w:val="74D46F18"/>
    <w:lvl w:ilvl="0">
      <w:start w:val="1"/>
      <w:numFmt w:val="bullet"/>
      <w:lvlText w:val=""/>
      <w:lvlJc w:val="left"/>
      <w:pPr>
        <w:ind w:left="650" w:hanging="537"/>
      </w:pPr>
      <w:rPr>
        <w:rFonts w:ascii="Symbol" w:hAnsi="Symbol" w:hint="default"/>
      </w:rPr>
    </w:lvl>
    <w:lvl w:ilvl="1">
      <w:start w:val="10"/>
      <w:numFmt w:val="decimal"/>
      <w:lvlText w:val="%1.%2"/>
      <w:lvlJc w:val="left"/>
      <w:pPr>
        <w:ind w:left="650" w:hanging="537"/>
      </w:pPr>
      <w:rPr>
        <w:rFonts w:ascii="Arial" w:eastAsia="Arial" w:hAnsi="Arial" w:cs="Arial" w:hint="default"/>
        <w:b/>
        <w:bCs/>
        <w:color w:val="F47D28"/>
        <w:w w:val="99"/>
        <w:sz w:val="24"/>
        <w:szCs w:val="24"/>
      </w:rPr>
    </w:lvl>
    <w:lvl w:ilvl="2">
      <w:start w:val="1"/>
      <w:numFmt w:val="bullet"/>
      <w:lvlText w:val=""/>
      <w:lvlJc w:val="left"/>
      <w:pPr>
        <w:ind w:left="833" w:hanging="360"/>
      </w:pPr>
      <w:rPr>
        <w:rFonts w:ascii="Symbol" w:hAnsi="Symbol" w:hint="default"/>
        <w:color w:val="F79546"/>
        <w:w w:val="100"/>
        <w:sz w:val="18"/>
        <w:szCs w:val="18"/>
      </w:rPr>
    </w:lvl>
    <w:lvl w:ilvl="3">
      <w:start w:val="1"/>
      <w:numFmt w:val="bullet"/>
      <w:lvlText w:val="•"/>
      <w:lvlJc w:val="left"/>
      <w:pPr>
        <w:ind w:left="2836" w:hanging="360"/>
      </w:pPr>
      <w:rPr>
        <w:rFonts w:hint="default"/>
      </w:rPr>
    </w:lvl>
    <w:lvl w:ilvl="4">
      <w:start w:val="1"/>
      <w:numFmt w:val="bullet"/>
      <w:lvlText w:val="•"/>
      <w:lvlJc w:val="left"/>
      <w:pPr>
        <w:ind w:left="3835"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832" w:hanging="360"/>
      </w:pPr>
      <w:rPr>
        <w:rFonts w:hint="default"/>
      </w:rPr>
    </w:lvl>
    <w:lvl w:ilvl="7">
      <w:start w:val="1"/>
      <w:numFmt w:val="bullet"/>
      <w:lvlText w:val="•"/>
      <w:lvlJc w:val="left"/>
      <w:pPr>
        <w:ind w:left="6830" w:hanging="360"/>
      </w:pPr>
      <w:rPr>
        <w:rFonts w:hint="default"/>
      </w:rPr>
    </w:lvl>
    <w:lvl w:ilvl="8">
      <w:start w:val="1"/>
      <w:numFmt w:val="bullet"/>
      <w:lvlText w:val="•"/>
      <w:lvlJc w:val="left"/>
      <w:pPr>
        <w:ind w:left="7829" w:hanging="360"/>
      </w:pPr>
      <w:rPr>
        <w:rFonts w:hint="default"/>
      </w:rPr>
    </w:lvl>
  </w:abstractNum>
  <w:abstractNum w:abstractNumId="3" w15:restartNumberingAfterBreak="0">
    <w:nsid w:val="084F6988"/>
    <w:multiLevelType w:val="hybridMultilevel"/>
    <w:tmpl w:val="EBDA8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A71C04"/>
    <w:multiLevelType w:val="hybridMultilevel"/>
    <w:tmpl w:val="8722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753E6E"/>
    <w:multiLevelType w:val="hybridMultilevel"/>
    <w:tmpl w:val="947AAB5A"/>
    <w:lvl w:ilvl="0" w:tplc="28B07560">
      <w:start w:val="1"/>
      <w:numFmt w:val="bullet"/>
      <w:lvlText w:val="•"/>
      <w:lvlJc w:val="left"/>
      <w:pPr>
        <w:ind w:left="1209" w:hanging="360"/>
      </w:pPr>
      <w:rPr>
        <w:rFonts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6" w15:restartNumberingAfterBreak="0">
    <w:nsid w:val="1396083B"/>
    <w:multiLevelType w:val="hybridMultilevel"/>
    <w:tmpl w:val="4F4EDFF2"/>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4B17CD0"/>
    <w:multiLevelType w:val="hybridMultilevel"/>
    <w:tmpl w:val="06E495AC"/>
    <w:lvl w:ilvl="0" w:tplc="28B07560">
      <w:start w:val="1"/>
      <w:numFmt w:val="bullet"/>
      <w:lvlText w:val="•"/>
      <w:lvlJc w:val="left"/>
      <w:pPr>
        <w:ind w:left="1209" w:hanging="360"/>
      </w:pPr>
      <w:rPr>
        <w:rFonts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8" w15:restartNumberingAfterBreak="0">
    <w:nsid w:val="14CC1D0D"/>
    <w:multiLevelType w:val="hybridMultilevel"/>
    <w:tmpl w:val="199CE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C711D4"/>
    <w:multiLevelType w:val="hybridMultilevel"/>
    <w:tmpl w:val="4A422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392176"/>
    <w:multiLevelType w:val="hybridMultilevel"/>
    <w:tmpl w:val="2328F9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104D6D"/>
    <w:multiLevelType w:val="hybridMultilevel"/>
    <w:tmpl w:val="36D4B512"/>
    <w:lvl w:ilvl="0" w:tplc="6532B08C">
      <w:numFmt w:val="bullet"/>
      <w:lvlText w:val="•"/>
      <w:lvlJc w:val="left"/>
      <w:pPr>
        <w:ind w:left="1209" w:hanging="360"/>
      </w:pPr>
      <w:rPr>
        <w:rFonts w:ascii="Arial" w:eastAsia="Times New Roman" w:hAnsi="Arial" w:cs="Arial"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12" w15:restartNumberingAfterBreak="0">
    <w:nsid w:val="2F521069"/>
    <w:multiLevelType w:val="hybridMultilevel"/>
    <w:tmpl w:val="87DED38A"/>
    <w:lvl w:ilvl="0" w:tplc="28B07560">
      <w:start w:val="1"/>
      <w:numFmt w:val="bullet"/>
      <w:lvlText w:val="•"/>
      <w:lvlJc w:val="left"/>
      <w:pPr>
        <w:ind w:left="1209" w:hanging="360"/>
      </w:pPr>
      <w:rPr>
        <w:rFonts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13" w15:restartNumberingAfterBreak="0">
    <w:nsid w:val="30EA487B"/>
    <w:multiLevelType w:val="hybridMultilevel"/>
    <w:tmpl w:val="93DE2EE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4" w15:restartNumberingAfterBreak="0">
    <w:nsid w:val="331C668B"/>
    <w:multiLevelType w:val="hybridMultilevel"/>
    <w:tmpl w:val="5B74CFAE"/>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5" w15:restartNumberingAfterBreak="0">
    <w:nsid w:val="36087EA6"/>
    <w:multiLevelType w:val="hybridMultilevel"/>
    <w:tmpl w:val="156E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195BD8"/>
    <w:multiLevelType w:val="hybridMultilevel"/>
    <w:tmpl w:val="6B38E550"/>
    <w:lvl w:ilvl="0" w:tplc="6532B08C">
      <w:numFmt w:val="bullet"/>
      <w:lvlText w:val="•"/>
      <w:lvlJc w:val="left"/>
      <w:pPr>
        <w:ind w:left="783" w:hanging="360"/>
      </w:pPr>
      <w:rPr>
        <w:rFonts w:ascii="Arial" w:eastAsia="Times New Roman" w:hAnsi="Arial" w:cs="Aria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7" w15:restartNumberingAfterBreak="0">
    <w:nsid w:val="3AC274C2"/>
    <w:multiLevelType w:val="hybridMultilevel"/>
    <w:tmpl w:val="1BEC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6244C1"/>
    <w:multiLevelType w:val="hybridMultilevel"/>
    <w:tmpl w:val="B032201C"/>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9" w15:restartNumberingAfterBreak="0">
    <w:nsid w:val="43101138"/>
    <w:multiLevelType w:val="hybridMultilevel"/>
    <w:tmpl w:val="756E8D88"/>
    <w:lvl w:ilvl="0" w:tplc="28B07560">
      <w:start w:val="1"/>
      <w:numFmt w:val="bullet"/>
      <w:lvlText w:val="•"/>
      <w:lvlJc w:val="left"/>
      <w:pPr>
        <w:ind w:left="1209" w:hanging="360"/>
      </w:pPr>
      <w:rPr>
        <w:rFonts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20" w15:restartNumberingAfterBreak="0">
    <w:nsid w:val="47530673"/>
    <w:multiLevelType w:val="hybridMultilevel"/>
    <w:tmpl w:val="4D7AC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57F94"/>
    <w:multiLevelType w:val="hybridMultilevel"/>
    <w:tmpl w:val="E236E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6C5832"/>
    <w:multiLevelType w:val="hybridMultilevel"/>
    <w:tmpl w:val="938AAD6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4CB7493A"/>
    <w:multiLevelType w:val="hybridMultilevel"/>
    <w:tmpl w:val="703C3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E07BA5"/>
    <w:multiLevelType w:val="hybridMultilevel"/>
    <w:tmpl w:val="991C7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CF68F0"/>
    <w:multiLevelType w:val="hybridMultilevel"/>
    <w:tmpl w:val="38F46100"/>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6" w15:restartNumberingAfterBreak="0">
    <w:nsid w:val="52DC0422"/>
    <w:multiLevelType w:val="hybridMultilevel"/>
    <w:tmpl w:val="82EC2AD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7" w15:restartNumberingAfterBreak="0">
    <w:nsid w:val="532C7CAB"/>
    <w:multiLevelType w:val="hybridMultilevel"/>
    <w:tmpl w:val="F66067FC"/>
    <w:lvl w:ilvl="0" w:tplc="28B07560">
      <w:start w:val="1"/>
      <w:numFmt w:val="bullet"/>
      <w:lvlText w:val="•"/>
      <w:lvlJc w:val="left"/>
      <w:pPr>
        <w:ind w:left="1209" w:hanging="360"/>
      </w:pPr>
      <w:rPr>
        <w:rFonts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28" w15:restartNumberingAfterBreak="0">
    <w:nsid w:val="55706F25"/>
    <w:multiLevelType w:val="hybridMultilevel"/>
    <w:tmpl w:val="5B2AB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9611B5"/>
    <w:multiLevelType w:val="hybridMultilevel"/>
    <w:tmpl w:val="0228F0E0"/>
    <w:lvl w:ilvl="0" w:tplc="73F4F38A">
      <w:start w:val="1"/>
      <w:numFmt w:val="decimal"/>
      <w:lvlText w:val="%1."/>
      <w:lvlJc w:val="left"/>
      <w:pPr>
        <w:ind w:left="534" w:hanging="361"/>
      </w:pPr>
      <w:rPr>
        <w:rFonts w:ascii="Arial" w:eastAsia="Arial" w:hAnsi="Arial" w:cs="Arial" w:hint="default"/>
        <w:color w:val="201D1E"/>
        <w:spacing w:val="-1"/>
        <w:w w:val="100"/>
        <w:sz w:val="22"/>
        <w:szCs w:val="22"/>
      </w:rPr>
    </w:lvl>
    <w:lvl w:ilvl="1" w:tplc="7E74BFCE">
      <w:start w:val="1"/>
      <w:numFmt w:val="bullet"/>
      <w:lvlText w:val=""/>
      <w:lvlJc w:val="left"/>
      <w:pPr>
        <w:ind w:left="894" w:hanging="360"/>
      </w:pPr>
      <w:rPr>
        <w:rFonts w:ascii="Symbol" w:eastAsia="Symbol" w:hAnsi="Symbol" w:cs="Symbol" w:hint="default"/>
        <w:w w:val="100"/>
      </w:rPr>
    </w:lvl>
    <w:lvl w:ilvl="2" w:tplc="C3F41E1C">
      <w:start w:val="1"/>
      <w:numFmt w:val="bullet"/>
      <w:lvlText w:val="•"/>
      <w:lvlJc w:val="left"/>
      <w:pPr>
        <w:ind w:left="1996" w:hanging="360"/>
      </w:pPr>
      <w:rPr>
        <w:rFonts w:hint="default"/>
      </w:rPr>
    </w:lvl>
    <w:lvl w:ilvl="3" w:tplc="6E2AB5FC">
      <w:start w:val="1"/>
      <w:numFmt w:val="bullet"/>
      <w:lvlText w:val="•"/>
      <w:lvlJc w:val="left"/>
      <w:pPr>
        <w:ind w:left="3092" w:hanging="360"/>
      </w:pPr>
      <w:rPr>
        <w:rFonts w:hint="default"/>
      </w:rPr>
    </w:lvl>
    <w:lvl w:ilvl="4" w:tplc="0C709010">
      <w:start w:val="1"/>
      <w:numFmt w:val="bullet"/>
      <w:lvlText w:val="•"/>
      <w:lvlJc w:val="left"/>
      <w:pPr>
        <w:ind w:left="4188" w:hanging="360"/>
      </w:pPr>
      <w:rPr>
        <w:rFonts w:hint="default"/>
      </w:rPr>
    </w:lvl>
    <w:lvl w:ilvl="5" w:tplc="3FE0CA14">
      <w:start w:val="1"/>
      <w:numFmt w:val="bullet"/>
      <w:lvlText w:val="•"/>
      <w:lvlJc w:val="left"/>
      <w:pPr>
        <w:ind w:left="5285" w:hanging="360"/>
      </w:pPr>
      <w:rPr>
        <w:rFonts w:hint="default"/>
      </w:rPr>
    </w:lvl>
    <w:lvl w:ilvl="6" w:tplc="0AD85280">
      <w:start w:val="1"/>
      <w:numFmt w:val="bullet"/>
      <w:lvlText w:val="•"/>
      <w:lvlJc w:val="left"/>
      <w:pPr>
        <w:ind w:left="6381" w:hanging="360"/>
      </w:pPr>
      <w:rPr>
        <w:rFonts w:hint="default"/>
      </w:rPr>
    </w:lvl>
    <w:lvl w:ilvl="7" w:tplc="623622AE">
      <w:start w:val="1"/>
      <w:numFmt w:val="bullet"/>
      <w:lvlText w:val="•"/>
      <w:lvlJc w:val="left"/>
      <w:pPr>
        <w:ind w:left="7477" w:hanging="360"/>
      </w:pPr>
      <w:rPr>
        <w:rFonts w:hint="default"/>
      </w:rPr>
    </w:lvl>
    <w:lvl w:ilvl="8" w:tplc="DBCCDDE0">
      <w:start w:val="1"/>
      <w:numFmt w:val="bullet"/>
      <w:lvlText w:val="•"/>
      <w:lvlJc w:val="left"/>
      <w:pPr>
        <w:ind w:left="8573" w:hanging="360"/>
      </w:pPr>
      <w:rPr>
        <w:rFonts w:hint="default"/>
      </w:rPr>
    </w:lvl>
  </w:abstractNum>
  <w:abstractNum w:abstractNumId="30" w15:restartNumberingAfterBreak="0">
    <w:nsid w:val="575A629B"/>
    <w:multiLevelType w:val="hybridMultilevel"/>
    <w:tmpl w:val="ADC03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083461"/>
    <w:multiLevelType w:val="hybridMultilevel"/>
    <w:tmpl w:val="684A5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2F627C"/>
    <w:multiLevelType w:val="hybridMultilevel"/>
    <w:tmpl w:val="127EA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B24FA1"/>
    <w:multiLevelType w:val="hybridMultilevel"/>
    <w:tmpl w:val="2B9EB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A30D50"/>
    <w:multiLevelType w:val="hybridMultilevel"/>
    <w:tmpl w:val="BA8C13D2"/>
    <w:lvl w:ilvl="0" w:tplc="14AC81D4">
      <w:start w:val="1"/>
      <w:numFmt w:val="bullet"/>
      <w:lvlText w:val=""/>
      <w:lvlJc w:val="left"/>
      <w:pPr>
        <w:ind w:left="894" w:hanging="360"/>
      </w:pPr>
      <w:rPr>
        <w:rFonts w:ascii="Symbol" w:eastAsia="Symbol" w:hAnsi="Symbol" w:cs="Symbol" w:hint="default"/>
        <w:w w:val="100"/>
        <w:sz w:val="22"/>
        <w:szCs w:val="22"/>
      </w:rPr>
    </w:lvl>
    <w:lvl w:ilvl="1" w:tplc="28B07560">
      <w:start w:val="1"/>
      <w:numFmt w:val="bullet"/>
      <w:lvlText w:val="•"/>
      <w:lvlJc w:val="left"/>
      <w:pPr>
        <w:ind w:left="1886" w:hanging="360"/>
      </w:pPr>
      <w:rPr>
        <w:rFonts w:hint="default"/>
      </w:rPr>
    </w:lvl>
    <w:lvl w:ilvl="2" w:tplc="5054F880">
      <w:start w:val="1"/>
      <w:numFmt w:val="bullet"/>
      <w:lvlText w:val="•"/>
      <w:lvlJc w:val="left"/>
      <w:pPr>
        <w:ind w:left="2873" w:hanging="360"/>
      </w:pPr>
      <w:rPr>
        <w:rFonts w:hint="default"/>
      </w:rPr>
    </w:lvl>
    <w:lvl w:ilvl="3" w:tplc="DB6E8FDE">
      <w:start w:val="1"/>
      <w:numFmt w:val="bullet"/>
      <w:lvlText w:val="•"/>
      <w:lvlJc w:val="left"/>
      <w:pPr>
        <w:ind w:left="3859" w:hanging="360"/>
      </w:pPr>
      <w:rPr>
        <w:rFonts w:hint="default"/>
      </w:rPr>
    </w:lvl>
    <w:lvl w:ilvl="4" w:tplc="DDB03D6A">
      <w:start w:val="1"/>
      <w:numFmt w:val="bullet"/>
      <w:lvlText w:val="•"/>
      <w:lvlJc w:val="left"/>
      <w:pPr>
        <w:ind w:left="4846" w:hanging="360"/>
      </w:pPr>
      <w:rPr>
        <w:rFonts w:hint="default"/>
      </w:rPr>
    </w:lvl>
    <w:lvl w:ilvl="5" w:tplc="9C0CF5CC">
      <w:start w:val="1"/>
      <w:numFmt w:val="bullet"/>
      <w:lvlText w:val="•"/>
      <w:lvlJc w:val="left"/>
      <w:pPr>
        <w:ind w:left="5833" w:hanging="360"/>
      </w:pPr>
      <w:rPr>
        <w:rFonts w:hint="default"/>
      </w:rPr>
    </w:lvl>
    <w:lvl w:ilvl="6" w:tplc="3390670E">
      <w:start w:val="1"/>
      <w:numFmt w:val="bullet"/>
      <w:lvlText w:val="•"/>
      <w:lvlJc w:val="left"/>
      <w:pPr>
        <w:ind w:left="6819" w:hanging="360"/>
      </w:pPr>
      <w:rPr>
        <w:rFonts w:hint="default"/>
      </w:rPr>
    </w:lvl>
    <w:lvl w:ilvl="7" w:tplc="25BE67F4">
      <w:start w:val="1"/>
      <w:numFmt w:val="bullet"/>
      <w:lvlText w:val="•"/>
      <w:lvlJc w:val="left"/>
      <w:pPr>
        <w:ind w:left="7806" w:hanging="360"/>
      </w:pPr>
      <w:rPr>
        <w:rFonts w:hint="default"/>
      </w:rPr>
    </w:lvl>
    <w:lvl w:ilvl="8" w:tplc="5F584BBA">
      <w:start w:val="1"/>
      <w:numFmt w:val="bullet"/>
      <w:lvlText w:val="•"/>
      <w:lvlJc w:val="left"/>
      <w:pPr>
        <w:ind w:left="8793" w:hanging="360"/>
      </w:pPr>
      <w:rPr>
        <w:rFonts w:hint="default"/>
      </w:rPr>
    </w:lvl>
  </w:abstractNum>
  <w:abstractNum w:abstractNumId="35" w15:restartNumberingAfterBreak="0">
    <w:nsid w:val="62DC5952"/>
    <w:multiLevelType w:val="hybridMultilevel"/>
    <w:tmpl w:val="E7AE9FFA"/>
    <w:lvl w:ilvl="0" w:tplc="0C09000D">
      <w:start w:val="1"/>
      <w:numFmt w:val="bullet"/>
      <w:lvlText w:val=""/>
      <w:lvlJc w:val="left"/>
      <w:pPr>
        <w:ind w:left="934" w:hanging="360"/>
      </w:pPr>
      <w:rPr>
        <w:rFonts w:ascii="Wingdings" w:hAnsi="Wingdings" w:hint="default"/>
        <w:w w:val="100"/>
        <w:sz w:val="28"/>
        <w:szCs w:val="28"/>
      </w:rPr>
    </w:lvl>
    <w:lvl w:ilvl="1" w:tplc="DE608E18">
      <w:start w:val="1"/>
      <w:numFmt w:val="bullet"/>
      <w:lvlText w:val="•"/>
      <w:lvlJc w:val="left"/>
      <w:pPr>
        <w:ind w:left="1926" w:hanging="360"/>
      </w:pPr>
      <w:rPr>
        <w:rFonts w:hint="default"/>
      </w:rPr>
    </w:lvl>
    <w:lvl w:ilvl="2" w:tplc="CD30527E">
      <w:start w:val="1"/>
      <w:numFmt w:val="bullet"/>
      <w:lvlText w:val="•"/>
      <w:lvlJc w:val="left"/>
      <w:pPr>
        <w:ind w:left="2913" w:hanging="360"/>
      </w:pPr>
      <w:rPr>
        <w:rFonts w:hint="default"/>
      </w:rPr>
    </w:lvl>
    <w:lvl w:ilvl="3" w:tplc="2CE6DE02">
      <w:start w:val="1"/>
      <w:numFmt w:val="bullet"/>
      <w:lvlText w:val="•"/>
      <w:lvlJc w:val="left"/>
      <w:pPr>
        <w:ind w:left="3899" w:hanging="360"/>
      </w:pPr>
      <w:rPr>
        <w:rFonts w:hint="default"/>
      </w:rPr>
    </w:lvl>
    <w:lvl w:ilvl="4" w:tplc="71DED0A2">
      <w:start w:val="1"/>
      <w:numFmt w:val="bullet"/>
      <w:lvlText w:val="•"/>
      <w:lvlJc w:val="left"/>
      <w:pPr>
        <w:ind w:left="4886" w:hanging="360"/>
      </w:pPr>
      <w:rPr>
        <w:rFonts w:hint="default"/>
      </w:rPr>
    </w:lvl>
    <w:lvl w:ilvl="5" w:tplc="8B04BF10">
      <w:start w:val="1"/>
      <w:numFmt w:val="bullet"/>
      <w:lvlText w:val="•"/>
      <w:lvlJc w:val="left"/>
      <w:pPr>
        <w:ind w:left="5873" w:hanging="360"/>
      </w:pPr>
      <w:rPr>
        <w:rFonts w:hint="default"/>
      </w:rPr>
    </w:lvl>
    <w:lvl w:ilvl="6" w:tplc="758C0914">
      <w:start w:val="1"/>
      <w:numFmt w:val="bullet"/>
      <w:lvlText w:val="•"/>
      <w:lvlJc w:val="left"/>
      <w:pPr>
        <w:ind w:left="6859" w:hanging="360"/>
      </w:pPr>
      <w:rPr>
        <w:rFonts w:hint="default"/>
      </w:rPr>
    </w:lvl>
    <w:lvl w:ilvl="7" w:tplc="908CF71A">
      <w:start w:val="1"/>
      <w:numFmt w:val="bullet"/>
      <w:lvlText w:val="•"/>
      <w:lvlJc w:val="left"/>
      <w:pPr>
        <w:ind w:left="7846" w:hanging="360"/>
      </w:pPr>
      <w:rPr>
        <w:rFonts w:hint="default"/>
      </w:rPr>
    </w:lvl>
    <w:lvl w:ilvl="8" w:tplc="480C421E">
      <w:start w:val="1"/>
      <w:numFmt w:val="bullet"/>
      <w:lvlText w:val="•"/>
      <w:lvlJc w:val="left"/>
      <w:pPr>
        <w:ind w:left="8833" w:hanging="360"/>
      </w:pPr>
      <w:rPr>
        <w:rFonts w:hint="default"/>
      </w:rPr>
    </w:lvl>
  </w:abstractNum>
  <w:abstractNum w:abstractNumId="36" w15:restartNumberingAfterBreak="0">
    <w:nsid w:val="64C939B6"/>
    <w:multiLevelType w:val="hybridMultilevel"/>
    <w:tmpl w:val="B33CA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0F6E7C"/>
    <w:multiLevelType w:val="hybridMultilevel"/>
    <w:tmpl w:val="D8DAC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356E01"/>
    <w:multiLevelType w:val="hybridMultilevel"/>
    <w:tmpl w:val="C2DAA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AA04DC"/>
    <w:multiLevelType w:val="hybridMultilevel"/>
    <w:tmpl w:val="334414FC"/>
    <w:lvl w:ilvl="0" w:tplc="28B07560">
      <w:start w:val="1"/>
      <w:numFmt w:val="bullet"/>
      <w:lvlText w:val="•"/>
      <w:lvlJc w:val="left"/>
      <w:pPr>
        <w:ind w:left="1209" w:hanging="360"/>
      </w:pPr>
      <w:rPr>
        <w:rFonts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40" w15:restartNumberingAfterBreak="0">
    <w:nsid w:val="71CE3388"/>
    <w:multiLevelType w:val="hybridMultilevel"/>
    <w:tmpl w:val="6C5A3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9A42B5"/>
    <w:multiLevelType w:val="hybridMultilevel"/>
    <w:tmpl w:val="E402CACC"/>
    <w:lvl w:ilvl="0" w:tplc="28B07560">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D86630"/>
    <w:multiLevelType w:val="hybridMultilevel"/>
    <w:tmpl w:val="371EC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421DA"/>
    <w:multiLevelType w:val="hybridMultilevel"/>
    <w:tmpl w:val="A6D4B752"/>
    <w:lvl w:ilvl="0" w:tplc="6D20E998">
      <w:start w:val="1"/>
      <w:numFmt w:val="decimal"/>
      <w:lvlText w:val="%1."/>
      <w:lvlJc w:val="left"/>
      <w:pPr>
        <w:ind w:left="136" w:hanging="284"/>
      </w:pPr>
      <w:rPr>
        <w:rFonts w:ascii="Arial" w:eastAsia="Arial" w:hAnsi="Arial" w:cs="Arial" w:hint="default"/>
        <w:spacing w:val="-1"/>
        <w:w w:val="99"/>
        <w:sz w:val="20"/>
        <w:szCs w:val="20"/>
      </w:rPr>
    </w:lvl>
    <w:lvl w:ilvl="1" w:tplc="08BEE4AE">
      <w:start w:val="1"/>
      <w:numFmt w:val="bullet"/>
      <w:lvlText w:val="•"/>
      <w:lvlJc w:val="left"/>
      <w:pPr>
        <w:ind w:left="286" w:hanging="284"/>
      </w:pPr>
      <w:rPr>
        <w:rFonts w:hint="default"/>
      </w:rPr>
    </w:lvl>
    <w:lvl w:ilvl="2" w:tplc="A8ECD6A6">
      <w:start w:val="1"/>
      <w:numFmt w:val="bullet"/>
      <w:lvlText w:val="•"/>
      <w:lvlJc w:val="left"/>
      <w:pPr>
        <w:ind w:left="433" w:hanging="284"/>
      </w:pPr>
      <w:rPr>
        <w:rFonts w:hint="default"/>
      </w:rPr>
    </w:lvl>
    <w:lvl w:ilvl="3" w:tplc="5156AD72">
      <w:start w:val="1"/>
      <w:numFmt w:val="bullet"/>
      <w:lvlText w:val="•"/>
      <w:lvlJc w:val="left"/>
      <w:pPr>
        <w:ind w:left="580" w:hanging="284"/>
      </w:pPr>
      <w:rPr>
        <w:rFonts w:hint="default"/>
      </w:rPr>
    </w:lvl>
    <w:lvl w:ilvl="4" w:tplc="6EC03202">
      <w:start w:val="1"/>
      <w:numFmt w:val="bullet"/>
      <w:lvlText w:val="•"/>
      <w:lvlJc w:val="left"/>
      <w:pPr>
        <w:ind w:left="727" w:hanging="284"/>
      </w:pPr>
      <w:rPr>
        <w:rFonts w:hint="default"/>
      </w:rPr>
    </w:lvl>
    <w:lvl w:ilvl="5" w:tplc="F0E0675E">
      <w:start w:val="1"/>
      <w:numFmt w:val="bullet"/>
      <w:lvlText w:val="•"/>
      <w:lvlJc w:val="left"/>
      <w:pPr>
        <w:ind w:left="874" w:hanging="284"/>
      </w:pPr>
      <w:rPr>
        <w:rFonts w:hint="default"/>
      </w:rPr>
    </w:lvl>
    <w:lvl w:ilvl="6" w:tplc="E190D0C6">
      <w:start w:val="1"/>
      <w:numFmt w:val="bullet"/>
      <w:lvlText w:val="•"/>
      <w:lvlJc w:val="left"/>
      <w:pPr>
        <w:ind w:left="1020" w:hanging="284"/>
      </w:pPr>
      <w:rPr>
        <w:rFonts w:hint="default"/>
      </w:rPr>
    </w:lvl>
    <w:lvl w:ilvl="7" w:tplc="E2F2E892">
      <w:start w:val="1"/>
      <w:numFmt w:val="bullet"/>
      <w:lvlText w:val="•"/>
      <w:lvlJc w:val="left"/>
      <w:pPr>
        <w:ind w:left="1167" w:hanging="284"/>
      </w:pPr>
      <w:rPr>
        <w:rFonts w:hint="default"/>
      </w:rPr>
    </w:lvl>
    <w:lvl w:ilvl="8" w:tplc="F0EC37CE">
      <w:start w:val="1"/>
      <w:numFmt w:val="bullet"/>
      <w:lvlText w:val="•"/>
      <w:lvlJc w:val="left"/>
      <w:pPr>
        <w:ind w:left="1314" w:hanging="284"/>
      </w:pPr>
      <w:rPr>
        <w:rFonts w:hint="default"/>
      </w:rPr>
    </w:lvl>
  </w:abstractNum>
  <w:abstractNum w:abstractNumId="44" w15:restartNumberingAfterBreak="0">
    <w:nsid w:val="78233687"/>
    <w:multiLevelType w:val="hybridMultilevel"/>
    <w:tmpl w:val="39560556"/>
    <w:lvl w:ilvl="0" w:tplc="28B07560">
      <w:start w:val="1"/>
      <w:numFmt w:val="bullet"/>
      <w:lvlText w:val="•"/>
      <w:lvlJc w:val="left"/>
      <w:pPr>
        <w:ind w:left="1209" w:hanging="360"/>
      </w:pPr>
      <w:rPr>
        <w:rFonts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45" w15:restartNumberingAfterBreak="0">
    <w:nsid w:val="788E44E3"/>
    <w:multiLevelType w:val="hybridMultilevel"/>
    <w:tmpl w:val="D28CF116"/>
    <w:lvl w:ilvl="0" w:tplc="28B07560">
      <w:start w:val="1"/>
      <w:numFmt w:val="bullet"/>
      <w:lvlText w:val="•"/>
      <w:lvlJc w:val="left"/>
      <w:pPr>
        <w:ind w:left="1209" w:hanging="360"/>
      </w:pPr>
      <w:rPr>
        <w:rFonts w:hint="default"/>
      </w:rPr>
    </w:lvl>
    <w:lvl w:ilvl="1" w:tplc="0C090003" w:tentative="1">
      <w:start w:val="1"/>
      <w:numFmt w:val="bullet"/>
      <w:lvlText w:val="o"/>
      <w:lvlJc w:val="left"/>
      <w:pPr>
        <w:ind w:left="1929" w:hanging="360"/>
      </w:pPr>
      <w:rPr>
        <w:rFonts w:ascii="Courier New" w:hAnsi="Courier New" w:cs="Courier New" w:hint="default"/>
      </w:rPr>
    </w:lvl>
    <w:lvl w:ilvl="2" w:tplc="0C090005" w:tentative="1">
      <w:start w:val="1"/>
      <w:numFmt w:val="bullet"/>
      <w:lvlText w:val=""/>
      <w:lvlJc w:val="left"/>
      <w:pPr>
        <w:ind w:left="2649" w:hanging="360"/>
      </w:pPr>
      <w:rPr>
        <w:rFonts w:ascii="Wingdings" w:hAnsi="Wingdings" w:hint="default"/>
      </w:rPr>
    </w:lvl>
    <w:lvl w:ilvl="3" w:tplc="0C090001" w:tentative="1">
      <w:start w:val="1"/>
      <w:numFmt w:val="bullet"/>
      <w:lvlText w:val=""/>
      <w:lvlJc w:val="left"/>
      <w:pPr>
        <w:ind w:left="3369" w:hanging="360"/>
      </w:pPr>
      <w:rPr>
        <w:rFonts w:ascii="Symbol" w:hAnsi="Symbol" w:hint="default"/>
      </w:rPr>
    </w:lvl>
    <w:lvl w:ilvl="4" w:tplc="0C090003" w:tentative="1">
      <w:start w:val="1"/>
      <w:numFmt w:val="bullet"/>
      <w:lvlText w:val="o"/>
      <w:lvlJc w:val="left"/>
      <w:pPr>
        <w:ind w:left="4089" w:hanging="360"/>
      </w:pPr>
      <w:rPr>
        <w:rFonts w:ascii="Courier New" w:hAnsi="Courier New" w:cs="Courier New" w:hint="default"/>
      </w:rPr>
    </w:lvl>
    <w:lvl w:ilvl="5" w:tplc="0C090005" w:tentative="1">
      <w:start w:val="1"/>
      <w:numFmt w:val="bullet"/>
      <w:lvlText w:val=""/>
      <w:lvlJc w:val="left"/>
      <w:pPr>
        <w:ind w:left="4809" w:hanging="360"/>
      </w:pPr>
      <w:rPr>
        <w:rFonts w:ascii="Wingdings" w:hAnsi="Wingdings" w:hint="default"/>
      </w:rPr>
    </w:lvl>
    <w:lvl w:ilvl="6" w:tplc="0C090001" w:tentative="1">
      <w:start w:val="1"/>
      <w:numFmt w:val="bullet"/>
      <w:lvlText w:val=""/>
      <w:lvlJc w:val="left"/>
      <w:pPr>
        <w:ind w:left="5529" w:hanging="360"/>
      </w:pPr>
      <w:rPr>
        <w:rFonts w:ascii="Symbol" w:hAnsi="Symbol" w:hint="default"/>
      </w:rPr>
    </w:lvl>
    <w:lvl w:ilvl="7" w:tplc="0C090003" w:tentative="1">
      <w:start w:val="1"/>
      <w:numFmt w:val="bullet"/>
      <w:lvlText w:val="o"/>
      <w:lvlJc w:val="left"/>
      <w:pPr>
        <w:ind w:left="6249" w:hanging="360"/>
      </w:pPr>
      <w:rPr>
        <w:rFonts w:ascii="Courier New" w:hAnsi="Courier New" w:cs="Courier New" w:hint="default"/>
      </w:rPr>
    </w:lvl>
    <w:lvl w:ilvl="8" w:tplc="0C090005" w:tentative="1">
      <w:start w:val="1"/>
      <w:numFmt w:val="bullet"/>
      <w:lvlText w:val=""/>
      <w:lvlJc w:val="left"/>
      <w:pPr>
        <w:ind w:left="6969" w:hanging="360"/>
      </w:pPr>
      <w:rPr>
        <w:rFonts w:ascii="Wingdings" w:hAnsi="Wingdings" w:hint="default"/>
      </w:rPr>
    </w:lvl>
  </w:abstractNum>
  <w:abstractNum w:abstractNumId="46" w15:restartNumberingAfterBreak="0">
    <w:nsid w:val="7D876998"/>
    <w:multiLevelType w:val="hybridMultilevel"/>
    <w:tmpl w:val="C0D2F2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E91379"/>
    <w:multiLevelType w:val="hybridMultilevel"/>
    <w:tmpl w:val="72C68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36"/>
  </w:num>
  <w:num w:numId="4">
    <w:abstractNumId w:val="33"/>
  </w:num>
  <w:num w:numId="5">
    <w:abstractNumId w:val="46"/>
  </w:num>
  <w:num w:numId="6">
    <w:abstractNumId w:val="37"/>
  </w:num>
  <w:num w:numId="7">
    <w:abstractNumId w:val="38"/>
  </w:num>
  <w:num w:numId="8">
    <w:abstractNumId w:val="30"/>
  </w:num>
  <w:num w:numId="9">
    <w:abstractNumId w:val="9"/>
  </w:num>
  <w:num w:numId="10">
    <w:abstractNumId w:val="0"/>
  </w:num>
  <w:num w:numId="11">
    <w:abstractNumId w:val="17"/>
  </w:num>
  <w:num w:numId="12">
    <w:abstractNumId w:val="28"/>
  </w:num>
  <w:num w:numId="13">
    <w:abstractNumId w:val="21"/>
  </w:num>
  <w:num w:numId="14">
    <w:abstractNumId w:val="20"/>
  </w:num>
  <w:num w:numId="15">
    <w:abstractNumId w:val="10"/>
  </w:num>
  <w:num w:numId="16">
    <w:abstractNumId w:val="3"/>
  </w:num>
  <w:num w:numId="17">
    <w:abstractNumId w:val="8"/>
  </w:num>
  <w:num w:numId="18">
    <w:abstractNumId w:val="15"/>
  </w:num>
  <w:num w:numId="19">
    <w:abstractNumId w:val="41"/>
  </w:num>
  <w:num w:numId="20">
    <w:abstractNumId w:val="34"/>
  </w:num>
  <w:num w:numId="21">
    <w:abstractNumId w:val="6"/>
  </w:num>
  <w:num w:numId="22">
    <w:abstractNumId w:val="2"/>
  </w:num>
  <w:num w:numId="23">
    <w:abstractNumId w:val="22"/>
  </w:num>
  <w:num w:numId="24">
    <w:abstractNumId w:val="14"/>
  </w:num>
  <w:num w:numId="25">
    <w:abstractNumId w:val="18"/>
  </w:num>
  <w:num w:numId="26">
    <w:abstractNumId w:val="35"/>
  </w:num>
  <w:num w:numId="27">
    <w:abstractNumId w:val="29"/>
  </w:num>
  <w:num w:numId="28">
    <w:abstractNumId w:val="43"/>
  </w:num>
  <w:num w:numId="29">
    <w:abstractNumId w:val="25"/>
  </w:num>
  <w:num w:numId="30">
    <w:abstractNumId w:val="40"/>
  </w:num>
  <w:num w:numId="31">
    <w:abstractNumId w:val="31"/>
  </w:num>
  <w:num w:numId="32">
    <w:abstractNumId w:val="26"/>
  </w:num>
  <w:num w:numId="33">
    <w:abstractNumId w:val="13"/>
  </w:num>
  <w:num w:numId="34">
    <w:abstractNumId w:val="16"/>
  </w:num>
  <w:num w:numId="35">
    <w:abstractNumId w:val="11"/>
  </w:num>
  <w:num w:numId="36">
    <w:abstractNumId w:val="24"/>
  </w:num>
  <w:num w:numId="37">
    <w:abstractNumId w:val="42"/>
  </w:num>
  <w:num w:numId="38">
    <w:abstractNumId w:val="47"/>
  </w:num>
  <w:num w:numId="39">
    <w:abstractNumId w:val="23"/>
  </w:num>
  <w:num w:numId="40">
    <w:abstractNumId w:val="7"/>
  </w:num>
  <w:num w:numId="41">
    <w:abstractNumId w:val="5"/>
  </w:num>
  <w:num w:numId="42">
    <w:abstractNumId w:val="45"/>
  </w:num>
  <w:num w:numId="43">
    <w:abstractNumId w:val="44"/>
  </w:num>
  <w:num w:numId="44">
    <w:abstractNumId w:val="12"/>
  </w:num>
  <w:num w:numId="45">
    <w:abstractNumId w:val="19"/>
  </w:num>
  <w:num w:numId="46">
    <w:abstractNumId w:val="27"/>
  </w:num>
  <w:num w:numId="47">
    <w:abstractNumId w:val="39"/>
  </w:num>
  <w:num w:numId="4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91"/>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21"/>
    <w:rsid w:val="00007E46"/>
    <w:rsid w:val="00017F47"/>
    <w:rsid w:val="00022A00"/>
    <w:rsid w:val="0002319C"/>
    <w:rsid w:val="00030596"/>
    <w:rsid w:val="00031D50"/>
    <w:rsid w:val="00041186"/>
    <w:rsid w:val="000459A3"/>
    <w:rsid w:val="000513D7"/>
    <w:rsid w:val="00051973"/>
    <w:rsid w:val="0005389F"/>
    <w:rsid w:val="00067A8B"/>
    <w:rsid w:val="000717FE"/>
    <w:rsid w:val="00071908"/>
    <w:rsid w:val="00080AFE"/>
    <w:rsid w:val="00092F76"/>
    <w:rsid w:val="00096D52"/>
    <w:rsid w:val="0009778D"/>
    <w:rsid w:val="000B5695"/>
    <w:rsid w:val="000C4247"/>
    <w:rsid w:val="000C741C"/>
    <w:rsid w:val="000D4F76"/>
    <w:rsid w:val="000D6336"/>
    <w:rsid w:val="000E0346"/>
    <w:rsid w:val="000F0FA1"/>
    <w:rsid w:val="000F449F"/>
    <w:rsid w:val="000F689B"/>
    <w:rsid w:val="00101AB6"/>
    <w:rsid w:val="00123CA6"/>
    <w:rsid w:val="0012439E"/>
    <w:rsid w:val="001372AB"/>
    <w:rsid w:val="00151857"/>
    <w:rsid w:val="00152B2F"/>
    <w:rsid w:val="00154696"/>
    <w:rsid w:val="00155D3D"/>
    <w:rsid w:val="0016400B"/>
    <w:rsid w:val="00165469"/>
    <w:rsid w:val="00176B3A"/>
    <w:rsid w:val="001822A0"/>
    <w:rsid w:val="001A6B80"/>
    <w:rsid w:val="001E1B48"/>
    <w:rsid w:val="001E20A0"/>
    <w:rsid w:val="001E3021"/>
    <w:rsid w:val="001F295A"/>
    <w:rsid w:val="00202CE8"/>
    <w:rsid w:val="00217EB6"/>
    <w:rsid w:val="00221172"/>
    <w:rsid w:val="002304CC"/>
    <w:rsid w:val="00237090"/>
    <w:rsid w:val="002467B3"/>
    <w:rsid w:val="0027574E"/>
    <w:rsid w:val="002760AD"/>
    <w:rsid w:val="002A7FA8"/>
    <w:rsid w:val="0032236F"/>
    <w:rsid w:val="00327C99"/>
    <w:rsid w:val="00347AD4"/>
    <w:rsid w:val="003517F4"/>
    <w:rsid w:val="0035542C"/>
    <w:rsid w:val="00355574"/>
    <w:rsid w:val="0036276E"/>
    <w:rsid w:val="00376C26"/>
    <w:rsid w:val="00383196"/>
    <w:rsid w:val="003A1019"/>
    <w:rsid w:val="003A2BE2"/>
    <w:rsid w:val="003A39DA"/>
    <w:rsid w:val="003C4786"/>
    <w:rsid w:val="003C4E8A"/>
    <w:rsid w:val="003C604B"/>
    <w:rsid w:val="003D0F18"/>
    <w:rsid w:val="003D5654"/>
    <w:rsid w:val="003D5819"/>
    <w:rsid w:val="003E2CCD"/>
    <w:rsid w:val="003F0541"/>
    <w:rsid w:val="003F31B8"/>
    <w:rsid w:val="003F420B"/>
    <w:rsid w:val="00414871"/>
    <w:rsid w:val="00426D9F"/>
    <w:rsid w:val="004346C7"/>
    <w:rsid w:val="00455092"/>
    <w:rsid w:val="00455508"/>
    <w:rsid w:val="00490332"/>
    <w:rsid w:val="004904D3"/>
    <w:rsid w:val="004A1E84"/>
    <w:rsid w:val="004A6F4A"/>
    <w:rsid w:val="004B3546"/>
    <w:rsid w:val="004C7055"/>
    <w:rsid w:val="004D12CB"/>
    <w:rsid w:val="004E1A9A"/>
    <w:rsid w:val="004F2338"/>
    <w:rsid w:val="004F5F28"/>
    <w:rsid w:val="005016E3"/>
    <w:rsid w:val="00505D17"/>
    <w:rsid w:val="00526891"/>
    <w:rsid w:val="00531B97"/>
    <w:rsid w:val="00546C49"/>
    <w:rsid w:val="00551722"/>
    <w:rsid w:val="00565024"/>
    <w:rsid w:val="005710F3"/>
    <w:rsid w:val="00575E26"/>
    <w:rsid w:val="00587426"/>
    <w:rsid w:val="0059725A"/>
    <w:rsid w:val="005A46BE"/>
    <w:rsid w:val="005C4E84"/>
    <w:rsid w:val="005C6CA8"/>
    <w:rsid w:val="005D03D0"/>
    <w:rsid w:val="005F350E"/>
    <w:rsid w:val="0061307B"/>
    <w:rsid w:val="006244BD"/>
    <w:rsid w:val="006373E5"/>
    <w:rsid w:val="00662DAF"/>
    <w:rsid w:val="00670BED"/>
    <w:rsid w:val="00691E58"/>
    <w:rsid w:val="00692DD7"/>
    <w:rsid w:val="006B7FFD"/>
    <w:rsid w:val="006C0AF2"/>
    <w:rsid w:val="006C59A6"/>
    <w:rsid w:val="006D5C0D"/>
    <w:rsid w:val="006F6C03"/>
    <w:rsid w:val="0070071A"/>
    <w:rsid w:val="007116E7"/>
    <w:rsid w:val="00712507"/>
    <w:rsid w:val="0071709C"/>
    <w:rsid w:val="007304E4"/>
    <w:rsid w:val="00734553"/>
    <w:rsid w:val="007577DA"/>
    <w:rsid w:val="0076672A"/>
    <w:rsid w:val="00766CEC"/>
    <w:rsid w:val="00772307"/>
    <w:rsid w:val="00774D6C"/>
    <w:rsid w:val="0077684A"/>
    <w:rsid w:val="00776B00"/>
    <w:rsid w:val="0078662C"/>
    <w:rsid w:val="007C4F5F"/>
    <w:rsid w:val="007E3465"/>
    <w:rsid w:val="007E4A34"/>
    <w:rsid w:val="0080116E"/>
    <w:rsid w:val="00821FED"/>
    <w:rsid w:val="00830494"/>
    <w:rsid w:val="008370AA"/>
    <w:rsid w:val="008420FC"/>
    <w:rsid w:val="008432E0"/>
    <w:rsid w:val="00851435"/>
    <w:rsid w:val="008540C1"/>
    <w:rsid w:val="0086011A"/>
    <w:rsid w:val="00883D86"/>
    <w:rsid w:val="00887D3A"/>
    <w:rsid w:val="0089212E"/>
    <w:rsid w:val="00896A6D"/>
    <w:rsid w:val="008A4559"/>
    <w:rsid w:val="008A4EE2"/>
    <w:rsid w:val="008B2504"/>
    <w:rsid w:val="008D21E4"/>
    <w:rsid w:val="008D6FD4"/>
    <w:rsid w:val="008E71E5"/>
    <w:rsid w:val="008F06C2"/>
    <w:rsid w:val="00923D33"/>
    <w:rsid w:val="00927EFB"/>
    <w:rsid w:val="00931318"/>
    <w:rsid w:val="00931963"/>
    <w:rsid w:val="0094732B"/>
    <w:rsid w:val="00972F33"/>
    <w:rsid w:val="0098482B"/>
    <w:rsid w:val="009B7D85"/>
    <w:rsid w:val="009C5A72"/>
    <w:rsid w:val="009F3CB8"/>
    <w:rsid w:val="009F5DF7"/>
    <w:rsid w:val="00A0634A"/>
    <w:rsid w:val="00A2304E"/>
    <w:rsid w:val="00A63A84"/>
    <w:rsid w:val="00A756D5"/>
    <w:rsid w:val="00A772FD"/>
    <w:rsid w:val="00A8112D"/>
    <w:rsid w:val="00A835BE"/>
    <w:rsid w:val="00A93C52"/>
    <w:rsid w:val="00A9627E"/>
    <w:rsid w:val="00AA4961"/>
    <w:rsid w:val="00AC10F0"/>
    <w:rsid w:val="00AC1ED1"/>
    <w:rsid w:val="00AC5F3E"/>
    <w:rsid w:val="00AD1C4C"/>
    <w:rsid w:val="00AD26B2"/>
    <w:rsid w:val="00AD50C6"/>
    <w:rsid w:val="00AD5ADA"/>
    <w:rsid w:val="00AD7626"/>
    <w:rsid w:val="00AE2ED6"/>
    <w:rsid w:val="00B02EC5"/>
    <w:rsid w:val="00B03F14"/>
    <w:rsid w:val="00B04B63"/>
    <w:rsid w:val="00B0519B"/>
    <w:rsid w:val="00B10A7C"/>
    <w:rsid w:val="00B21AD7"/>
    <w:rsid w:val="00B22E81"/>
    <w:rsid w:val="00B607B5"/>
    <w:rsid w:val="00B62538"/>
    <w:rsid w:val="00BA2D75"/>
    <w:rsid w:val="00BA5475"/>
    <w:rsid w:val="00BA5D20"/>
    <w:rsid w:val="00BB3C10"/>
    <w:rsid w:val="00BB5C86"/>
    <w:rsid w:val="00C0105C"/>
    <w:rsid w:val="00C03491"/>
    <w:rsid w:val="00C16732"/>
    <w:rsid w:val="00C30CA2"/>
    <w:rsid w:val="00C44C24"/>
    <w:rsid w:val="00C53768"/>
    <w:rsid w:val="00C909B8"/>
    <w:rsid w:val="00C9287E"/>
    <w:rsid w:val="00C92DF9"/>
    <w:rsid w:val="00C936F8"/>
    <w:rsid w:val="00CA5F46"/>
    <w:rsid w:val="00CB6D17"/>
    <w:rsid w:val="00CC7581"/>
    <w:rsid w:val="00CC7AB5"/>
    <w:rsid w:val="00CE2BF8"/>
    <w:rsid w:val="00CE7ABD"/>
    <w:rsid w:val="00CF0147"/>
    <w:rsid w:val="00CF4149"/>
    <w:rsid w:val="00D0574A"/>
    <w:rsid w:val="00D147F8"/>
    <w:rsid w:val="00D26E59"/>
    <w:rsid w:val="00D57FE3"/>
    <w:rsid w:val="00D64D23"/>
    <w:rsid w:val="00D8218A"/>
    <w:rsid w:val="00D86A43"/>
    <w:rsid w:val="00D86E08"/>
    <w:rsid w:val="00DA14EA"/>
    <w:rsid w:val="00DB1B2A"/>
    <w:rsid w:val="00DB36F0"/>
    <w:rsid w:val="00DB4542"/>
    <w:rsid w:val="00DB6214"/>
    <w:rsid w:val="00DC3E49"/>
    <w:rsid w:val="00DE27FF"/>
    <w:rsid w:val="00DE6CC6"/>
    <w:rsid w:val="00DF1578"/>
    <w:rsid w:val="00DF5403"/>
    <w:rsid w:val="00E03C38"/>
    <w:rsid w:val="00E064D4"/>
    <w:rsid w:val="00E1125C"/>
    <w:rsid w:val="00E11321"/>
    <w:rsid w:val="00E12FAE"/>
    <w:rsid w:val="00E14FB1"/>
    <w:rsid w:val="00E161E8"/>
    <w:rsid w:val="00E17E3F"/>
    <w:rsid w:val="00E31EEE"/>
    <w:rsid w:val="00E370E8"/>
    <w:rsid w:val="00E40245"/>
    <w:rsid w:val="00E45470"/>
    <w:rsid w:val="00E82BEC"/>
    <w:rsid w:val="00E83B1C"/>
    <w:rsid w:val="00EB6FF3"/>
    <w:rsid w:val="00EE2347"/>
    <w:rsid w:val="00EE33EF"/>
    <w:rsid w:val="00F017CA"/>
    <w:rsid w:val="00F15FCE"/>
    <w:rsid w:val="00F33181"/>
    <w:rsid w:val="00F35DE4"/>
    <w:rsid w:val="00F41F37"/>
    <w:rsid w:val="00F50C17"/>
    <w:rsid w:val="00F6274D"/>
    <w:rsid w:val="00F64F30"/>
    <w:rsid w:val="00F66CCD"/>
    <w:rsid w:val="00F738D4"/>
    <w:rsid w:val="00F83E73"/>
    <w:rsid w:val="00FD0D21"/>
    <w:rsid w:val="00FD1F7D"/>
    <w:rsid w:val="00FD59B5"/>
    <w:rsid w:val="00FE6F40"/>
    <w:rsid w:val="00FF4CAF"/>
    <w:rsid w:val="00FF6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91"/>
    <o:shapelayout v:ext="edit">
      <o:idmap v:ext="edit" data="1"/>
    </o:shapelayout>
  </w:shapeDefaults>
  <w:decimalSymbol w:val="."/>
  <w:listSeparator w:val=","/>
  <w14:docId w14:val="7B67C9F6"/>
  <w15:docId w15:val="{95BE3BAF-F944-4162-9D31-4BF0A25E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2E0"/>
    <w:pPr>
      <w:spacing w:after="120" w:line="285" w:lineRule="auto"/>
    </w:pPr>
    <w:rPr>
      <w:rFonts w:ascii="Calibri" w:eastAsia="Times New Roman" w:hAnsi="Calibri" w:cs="Times New Roman"/>
      <w:color w:val="000000"/>
      <w:kern w:val="28"/>
      <w:sz w:val="20"/>
      <w:szCs w:val="20"/>
      <w:lang w:eastAsia="en-AU"/>
      <w14:ligatures w14:val="standard"/>
      <w14:cntxtAlts/>
    </w:rPr>
  </w:style>
  <w:style w:type="paragraph" w:styleId="Heading1">
    <w:name w:val="heading 1"/>
    <w:basedOn w:val="Normal"/>
    <w:next w:val="Normal"/>
    <w:link w:val="Heading1Char"/>
    <w:uiPriority w:val="9"/>
    <w:qFormat/>
    <w:rsid w:val="006C0A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3D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uiPriority w:val="9"/>
    <w:qFormat/>
    <w:rsid w:val="001E3021"/>
    <w:pPr>
      <w:spacing w:after="0" w:line="285" w:lineRule="auto"/>
      <w:outlineLvl w:val="2"/>
    </w:pPr>
    <w:rPr>
      <w:rFonts w:ascii="Cambria" w:eastAsia="Times New Roman" w:hAnsi="Cambria" w:cs="Times New Roman"/>
      <w:color w:val="000000"/>
      <w:kern w:val="28"/>
      <w:sz w:val="28"/>
      <w:szCs w:val="28"/>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3021"/>
    <w:rPr>
      <w:rFonts w:ascii="Cambria" w:eastAsia="Times New Roman" w:hAnsi="Cambria" w:cs="Times New Roman"/>
      <w:color w:val="000000"/>
      <w:kern w:val="28"/>
      <w:sz w:val="28"/>
      <w:szCs w:val="28"/>
      <w:lang w:eastAsia="en-AU"/>
      <w14:ligatures w14:val="standard"/>
      <w14:cntxtAlts/>
    </w:rPr>
  </w:style>
  <w:style w:type="character" w:styleId="Hyperlink">
    <w:name w:val="Hyperlink"/>
    <w:basedOn w:val="DefaultParagraphFont"/>
    <w:uiPriority w:val="99"/>
    <w:unhideWhenUsed/>
    <w:rsid w:val="001E3021"/>
    <w:rPr>
      <w:color w:val="0000FF"/>
      <w:u w:val="single"/>
    </w:rPr>
  </w:style>
  <w:style w:type="paragraph" w:customStyle="1" w:styleId="21heading">
    <w:name w:val="2.1 heading"/>
    <w:rsid w:val="001E3021"/>
    <w:pPr>
      <w:spacing w:after="0" w:line="285" w:lineRule="auto"/>
      <w:ind w:right="-143"/>
    </w:pPr>
    <w:rPr>
      <w:rFonts w:ascii="Arial" w:eastAsia="Times New Roman" w:hAnsi="Arial" w:cs="Arial"/>
      <w:b/>
      <w:color w:val="006666"/>
      <w:spacing w:val="2"/>
      <w:kern w:val="28"/>
      <w:lang w:eastAsia="en-AU"/>
      <w14:ligatures w14:val="standard"/>
      <w14:cntxtAlts/>
    </w:rPr>
  </w:style>
  <w:style w:type="paragraph" w:styleId="BodyText">
    <w:name w:val="Body Text"/>
    <w:link w:val="BodyTextChar"/>
    <w:uiPriority w:val="99"/>
    <w:unhideWhenUsed/>
    <w:rsid w:val="00F738D4"/>
    <w:pPr>
      <w:spacing w:after="120" w:line="264" w:lineRule="auto"/>
    </w:pPr>
    <w:rPr>
      <w:rFonts w:ascii="Calibri" w:eastAsia="Times New Roman" w:hAnsi="Calibri" w:cs="Times New Roman"/>
      <w:color w:val="000000"/>
      <w:kern w:val="28"/>
      <w:sz w:val="20"/>
      <w:szCs w:val="20"/>
      <w:lang w:eastAsia="en-AU"/>
      <w14:ligatures w14:val="standard"/>
      <w14:cntxtAlts/>
    </w:rPr>
  </w:style>
  <w:style w:type="character" w:customStyle="1" w:styleId="BodyTextChar">
    <w:name w:val="Body Text Char"/>
    <w:basedOn w:val="DefaultParagraphFont"/>
    <w:link w:val="BodyText"/>
    <w:uiPriority w:val="99"/>
    <w:rsid w:val="00F738D4"/>
    <w:rPr>
      <w:rFonts w:ascii="Calibri" w:eastAsia="Times New Roman" w:hAnsi="Calibri" w:cs="Times New Roman"/>
      <w:color w:val="000000"/>
      <w:kern w:val="28"/>
      <w:sz w:val="20"/>
      <w:szCs w:val="20"/>
      <w:lang w:eastAsia="en-AU"/>
      <w14:ligatures w14:val="standard"/>
      <w14:cntxtAlts/>
    </w:rPr>
  </w:style>
  <w:style w:type="paragraph" w:customStyle="1" w:styleId="Bullet2">
    <w:name w:val="Bullet2"/>
    <w:rsid w:val="00F738D4"/>
    <w:pPr>
      <w:spacing w:after="120" w:line="285" w:lineRule="auto"/>
      <w:ind w:left="720" w:hanging="363"/>
    </w:pPr>
    <w:rPr>
      <w:rFonts w:ascii="Arial" w:eastAsia="Times New Roman" w:hAnsi="Arial" w:cs="Arial"/>
      <w:color w:val="000000"/>
      <w:kern w:val="28"/>
      <w:lang w:eastAsia="en-AU"/>
      <w14:ligatures w14:val="standard"/>
      <w14:cntxtAlts/>
    </w:rPr>
  </w:style>
  <w:style w:type="paragraph" w:styleId="ListParagraph">
    <w:name w:val="List Paragraph"/>
    <w:basedOn w:val="Normal"/>
    <w:uiPriority w:val="1"/>
    <w:qFormat/>
    <w:rsid w:val="00FF4CAF"/>
    <w:pPr>
      <w:ind w:left="720"/>
      <w:contextualSpacing/>
    </w:pPr>
  </w:style>
  <w:style w:type="paragraph" w:styleId="Header">
    <w:name w:val="header"/>
    <w:basedOn w:val="Normal"/>
    <w:link w:val="HeaderChar"/>
    <w:uiPriority w:val="99"/>
    <w:unhideWhenUsed/>
    <w:rsid w:val="00D8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18A"/>
    <w:rPr>
      <w:rFonts w:ascii="Calibri" w:eastAsia="Times New Roman" w:hAnsi="Calibri" w:cs="Times New Roman"/>
      <w:color w:val="000000"/>
      <w:kern w:val="28"/>
      <w:sz w:val="20"/>
      <w:szCs w:val="20"/>
      <w:lang w:eastAsia="en-AU"/>
      <w14:ligatures w14:val="standard"/>
      <w14:cntxtAlts/>
    </w:rPr>
  </w:style>
  <w:style w:type="paragraph" w:styleId="Footer">
    <w:name w:val="footer"/>
    <w:basedOn w:val="Normal"/>
    <w:link w:val="FooterChar"/>
    <w:uiPriority w:val="99"/>
    <w:unhideWhenUsed/>
    <w:rsid w:val="00D8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18A"/>
    <w:rPr>
      <w:rFonts w:ascii="Calibri" w:eastAsia="Times New Roman" w:hAnsi="Calibri" w:cs="Times New Roman"/>
      <w:color w:val="000000"/>
      <w:kern w:val="28"/>
      <w:sz w:val="20"/>
      <w:szCs w:val="20"/>
      <w:lang w:eastAsia="en-AU"/>
      <w14:ligatures w14:val="standard"/>
      <w14:cntxtAlts/>
    </w:rPr>
  </w:style>
  <w:style w:type="table" w:styleId="TableGrid">
    <w:name w:val="Table Grid"/>
    <w:basedOn w:val="TableNormal"/>
    <w:uiPriority w:val="39"/>
    <w:rsid w:val="005F3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0AF2"/>
    <w:rPr>
      <w:rFonts w:asciiTheme="majorHAnsi" w:eastAsiaTheme="majorEastAsia" w:hAnsiTheme="majorHAnsi" w:cstheme="majorBidi"/>
      <w:color w:val="2E74B5" w:themeColor="accent1" w:themeShade="BF"/>
      <w:kern w:val="28"/>
      <w:sz w:val="32"/>
      <w:szCs w:val="32"/>
      <w:lang w:eastAsia="en-AU"/>
      <w14:ligatures w14:val="standard"/>
      <w14:cntxtAlts/>
    </w:rPr>
  </w:style>
  <w:style w:type="character" w:customStyle="1" w:styleId="Mention1">
    <w:name w:val="Mention1"/>
    <w:basedOn w:val="DefaultParagraphFont"/>
    <w:uiPriority w:val="99"/>
    <w:semiHidden/>
    <w:unhideWhenUsed/>
    <w:rsid w:val="00A8112D"/>
    <w:rPr>
      <w:color w:val="2B579A"/>
      <w:shd w:val="clear" w:color="auto" w:fill="E6E6E6"/>
    </w:rPr>
  </w:style>
  <w:style w:type="paragraph" w:customStyle="1" w:styleId="TableParagraph">
    <w:name w:val="Table Paragraph"/>
    <w:basedOn w:val="Normal"/>
    <w:uiPriority w:val="1"/>
    <w:qFormat/>
    <w:rsid w:val="00B10A7C"/>
    <w:pPr>
      <w:widowControl w:val="0"/>
      <w:spacing w:after="0" w:line="240" w:lineRule="auto"/>
      <w:ind w:left="823" w:hanging="360"/>
    </w:pPr>
    <w:rPr>
      <w:rFonts w:ascii="Arial" w:eastAsia="Arial" w:hAnsi="Arial" w:cs="Arial"/>
      <w:color w:val="auto"/>
      <w:kern w:val="0"/>
      <w:sz w:val="22"/>
      <w:szCs w:val="22"/>
      <w:lang w:val="en-US" w:eastAsia="en-US"/>
      <w14:ligatures w14:val="none"/>
      <w14:cntxtAlts w14:val="0"/>
    </w:rPr>
  </w:style>
  <w:style w:type="character" w:customStyle="1" w:styleId="Heading2Char">
    <w:name w:val="Heading 2 Char"/>
    <w:basedOn w:val="DefaultParagraphFont"/>
    <w:link w:val="Heading2"/>
    <w:uiPriority w:val="9"/>
    <w:rsid w:val="00883D86"/>
    <w:rPr>
      <w:rFonts w:asciiTheme="majorHAnsi" w:eastAsiaTheme="majorEastAsia" w:hAnsiTheme="majorHAnsi" w:cstheme="majorBidi"/>
      <w:color w:val="2E74B5" w:themeColor="accent1" w:themeShade="BF"/>
      <w:kern w:val="28"/>
      <w:sz w:val="26"/>
      <w:szCs w:val="26"/>
      <w:lang w:eastAsia="en-AU"/>
      <w14:ligatures w14:val="standard"/>
      <w14:cntxtAlts/>
    </w:rPr>
  </w:style>
  <w:style w:type="paragraph" w:styleId="BalloonText">
    <w:name w:val="Balloon Text"/>
    <w:basedOn w:val="Normal"/>
    <w:link w:val="BalloonTextChar"/>
    <w:uiPriority w:val="99"/>
    <w:semiHidden/>
    <w:unhideWhenUsed/>
    <w:rsid w:val="00DA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EA"/>
    <w:rPr>
      <w:rFonts w:ascii="Tahoma" w:eastAsia="Times New Roman"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5710F3"/>
    <w:rPr>
      <w:sz w:val="16"/>
      <w:szCs w:val="16"/>
    </w:rPr>
  </w:style>
  <w:style w:type="paragraph" w:styleId="CommentText">
    <w:name w:val="annotation text"/>
    <w:basedOn w:val="Normal"/>
    <w:link w:val="CommentTextChar"/>
    <w:uiPriority w:val="99"/>
    <w:semiHidden/>
    <w:unhideWhenUsed/>
    <w:rsid w:val="005710F3"/>
    <w:pPr>
      <w:spacing w:line="240" w:lineRule="auto"/>
    </w:pPr>
  </w:style>
  <w:style w:type="character" w:customStyle="1" w:styleId="CommentTextChar">
    <w:name w:val="Comment Text Char"/>
    <w:basedOn w:val="DefaultParagraphFont"/>
    <w:link w:val="CommentText"/>
    <w:uiPriority w:val="99"/>
    <w:semiHidden/>
    <w:rsid w:val="005710F3"/>
    <w:rPr>
      <w:rFonts w:ascii="Calibri" w:eastAsia="Times New Roman" w:hAnsi="Calibri" w:cs="Times New Roman"/>
      <w:color w:val="000000"/>
      <w:kern w:val="28"/>
      <w:sz w:val="20"/>
      <w:szCs w:val="20"/>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5710F3"/>
    <w:rPr>
      <w:b/>
      <w:bCs/>
    </w:rPr>
  </w:style>
  <w:style w:type="character" w:customStyle="1" w:styleId="CommentSubjectChar">
    <w:name w:val="Comment Subject Char"/>
    <w:basedOn w:val="CommentTextChar"/>
    <w:link w:val="CommentSubject"/>
    <w:uiPriority w:val="99"/>
    <w:semiHidden/>
    <w:rsid w:val="005710F3"/>
    <w:rPr>
      <w:rFonts w:ascii="Calibri" w:eastAsia="Times New Roman" w:hAnsi="Calibri" w:cs="Times New Roman"/>
      <w:b/>
      <w:bCs/>
      <w:color w:val="000000"/>
      <w:kern w:val="28"/>
      <w:sz w:val="20"/>
      <w:szCs w:val="20"/>
      <w:lang w:eastAsia="en-AU"/>
      <w14:ligatures w14:val="standard"/>
      <w14:cntxtAlts/>
    </w:rPr>
  </w:style>
  <w:style w:type="character" w:styleId="FollowedHyperlink">
    <w:name w:val="FollowedHyperlink"/>
    <w:basedOn w:val="DefaultParagraphFont"/>
    <w:uiPriority w:val="99"/>
    <w:semiHidden/>
    <w:unhideWhenUsed/>
    <w:rsid w:val="008D21E4"/>
    <w:rPr>
      <w:color w:val="954F72" w:themeColor="followedHyperlink"/>
      <w:u w:val="single"/>
    </w:rPr>
  </w:style>
  <w:style w:type="character" w:customStyle="1" w:styleId="Mention">
    <w:name w:val="Mention"/>
    <w:basedOn w:val="DefaultParagraphFont"/>
    <w:uiPriority w:val="99"/>
    <w:semiHidden/>
    <w:unhideWhenUsed/>
    <w:rsid w:val="00151857"/>
    <w:rPr>
      <w:color w:val="2B579A"/>
      <w:shd w:val="clear" w:color="auto" w:fill="E6E6E6"/>
    </w:rPr>
  </w:style>
  <w:style w:type="paragraph" w:styleId="NormalWeb">
    <w:name w:val="Normal (Web)"/>
    <w:basedOn w:val="Normal"/>
    <w:uiPriority w:val="99"/>
    <w:semiHidden/>
    <w:unhideWhenUsed/>
    <w:rsid w:val="00F64F30"/>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81">
      <w:bodyDiv w:val="1"/>
      <w:marLeft w:val="0"/>
      <w:marRight w:val="0"/>
      <w:marTop w:val="0"/>
      <w:marBottom w:val="0"/>
      <w:divBdr>
        <w:top w:val="none" w:sz="0" w:space="0" w:color="auto"/>
        <w:left w:val="none" w:sz="0" w:space="0" w:color="auto"/>
        <w:bottom w:val="none" w:sz="0" w:space="0" w:color="auto"/>
        <w:right w:val="none" w:sz="0" w:space="0" w:color="auto"/>
      </w:divBdr>
    </w:div>
    <w:div w:id="65684922">
      <w:bodyDiv w:val="1"/>
      <w:marLeft w:val="0"/>
      <w:marRight w:val="0"/>
      <w:marTop w:val="0"/>
      <w:marBottom w:val="0"/>
      <w:divBdr>
        <w:top w:val="none" w:sz="0" w:space="0" w:color="auto"/>
        <w:left w:val="none" w:sz="0" w:space="0" w:color="auto"/>
        <w:bottom w:val="none" w:sz="0" w:space="0" w:color="auto"/>
        <w:right w:val="none" w:sz="0" w:space="0" w:color="auto"/>
      </w:divBdr>
    </w:div>
    <w:div w:id="76707367">
      <w:bodyDiv w:val="1"/>
      <w:marLeft w:val="0"/>
      <w:marRight w:val="0"/>
      <w:marTop w:val="0"/>
      <w:marBottom w:val="0"/>
      <w:divBdr>
        <w:top w:val="none" w:sz="0" w:space="0" w:color="auto"/>
        <w:left w:val="none" w:sz="0" w:space="0" w:color="auto"/>
        <w:bottom w:val="none" w:sz="0" w:space="0" w:color="auto"/>
        <w:right w:val="none" w:sz="0" w:space="0" w:color="auto"/>
      </w:divBdr>
    </w:div>
    <w:div w:id="117339478">
      <w:bodyDiv w:val="1"/>
      <w:marLeft w:val="0"/>
      <w:marRight w:val="0"/>
      <w:marTop w:val="0"/>
      <w:marBottom w:val="0"/>
      <w:divBdr>
        <w:top w:val="none" w:sz="0" w:space="0" w:color="auto"/>
        <w:left w:val="none" w:sz="0" w:space="0" w:color="auto"/>
        <w:bottom w:val="none" w:sz="0" w:space="0" w:color="auto"/>
        <w:right w:val="none" w:sz="0" w:space="0" w:color="auto"/>
      </w:divBdr>
    </w:div>
    <w:div w:id="117989047">
      <w:bodyDiv w:val="1"/>
      <w:marLeft w:val="0"/>
      <w:marRight w:val="0"/>
      <w:marTop w:val="0"/>
      <w:marBottom w:val="0"/>
      <w:divBdr>
        <w:top w:val="none" w:sz="0" w:space="0" w:color="auto"/>
        <w:left w:val="none" w:sz="0" w:space="0" w:color="auto"/>
        <w:bottom w:val="none" w:sz="0" w:space="0" w:color="auto"/>
        <w:right w:val="none" w:sz="0" w:space="0" w:color="auto"/>
      </w:divBdr>
    </w:div>
    <w:div w:id="131556497">
      <w:bodyDiv w:val="1"/>
      <w:marLeft w:val="0"/>
      <w:marRight w:val="0"/>
      <w:marTop w:val="0"/>
      <w:marBottom w:val="0"/>
      <w:divBdr>
        <w:top w:val="none" w:sz="0" w:space="0" w:color="auto"/>
        <w:left w:val="none" w:sz="0" w:space="0" w:color="auto"/>
        <w:bottom w:val="none" w:sz="0" w:space="0" w:color="auto"/>
        <w:right w:val="none" w:sz="0" w:space="0" w:color="auto"/>
      </w:divBdr>
    </w:div>
    <w:div w:id="159661569">
      <w:bodyDiv w:val="1"/>
      <w:marLeft w:val="0"/>
      <w:marRight w:val="0"/>
      <w:marTop w:val="0"/>
      <w:marBottom w:val="0"/>
      <w:divBdr>
        <w:top w:val="none" w:sz="0" w:space="0" w:color="auto"/>
        <w:left w:val="none" w:sz="0" w:space="0" w:color="auto"/>
        <w:bottom w:val="none" w:sz="0" w:space="0" w:color="auto"/>
        <w:right w:val="none" w:sz="0" w:space="0" w:color="auto"/>
      </w:divBdr>
    </w:div>
    <w:div w:id="260181813">
      <w:bodyDiv w:val="1"/>
      <w:marLeft w:val="0"/>
      <w:marRight w:val="0"/>
      <w:marTop w:val="0"/>
      <w:marBottom w:val="0"/>
      <w:divBdr>
        <w:top w:val="none" w:sz="0" w:space="0" w:color="auto"/>
        <w:left w:val="none" w:sz="0" w:space="0" w:color="auto"/>
        <w:bottom w:val="none" w:sz="0" w:space="0" w:color="auto"/>
        <w:right w:val="none" w:sz="0" w:space="0" w:color="auto"/>
      </w:divBdr>
    </w:div>
    <w:div w:id="287275372">
      <w:bodyDiv w:val="1"/>
      <w:marLeft w:val="0"/>
      <w:marRight w:val="0"/>
      <w:marTop w:val="0"/>
      <w:marBottom w:val="0"/>
      <w:divBdr>
        <w:top w:val="none" w:sz="0" w:space="0" w:color="auto"/>
        <w:left w:val="none" w:sz="0" w:space="0" w:color="auto"/>
        <w:bottom w:val="none" w:sz="0" w:space="0" w:color="auto"/>
        <w:right w:val="none" w:sz="0" w:space="0" w:color="auto"/>
      </w:divBdr>
    </w:div>
    <w:div w:id="315687624">
      <w:bodyDiv w:val="1"/>
      <w:marLeft w:val="0"/>
      <w:marRight w:val="0"/>
      <w:marTop w:val="0"/>
      <w:marBottom w:val="0"/>
      <w:divBdr>
        <w:top w:val="none" w:sz="0" w:space="0" w:color="auto"/>
        <w:left w:val="none" w:sz="0" w:space="0" w:color="auto"/>
        <w:bottom w:val="none" w:sz="0" w:space="0" w:color="auto"/>
        <w:right w:val="none" w:sz="0" w:space="0" w:color="auto"/>
      </w:divBdr>
    </w:div>
    <w:div w:id="328366607">
      <w:bodyDiv w:val="1"/>
      <w:marLeft w:val="0"/>
      <w:marRight w:val="0"/>
      <w:marTop w:val="0"/>
      <w:marBottom w:val="0"/>
      <w:divBdr>
        <w:top w:val="none" w:sz="0" w:space="0" w:color="auto"/>
        <w:left w:val="none" w:sz="0" w:space="0" w:color="auto"/>
        <w:bottom w:val="none" w:sz="0" w:space="0" w:color="auto"/>
        <w:right w:val="none" w:sz="0" w:space="0" w:color="auto"/>
      </w:divBdr>
    </w:div>
    <w:div w:id="374476269">
      <w:bodyDiv w:val="1"/>
      <w:marLeft w:val="0"/>
      <w:marRight w:val="0"/>
      <w:marTop w:val="0"/>
      <w:marBottom w:val="0"/>
      <w:divBdr>
        <w:top w:val="none" w:sz="0" w:space="0" w:color="auto"/>
        <w:left w:val="none" w:sz="0" w:space="0" w:color="auto"/>
        <w:bottom w:val="none" w:sz="0" w:space="0" w:color="auto"/>
        <w:right w:val="none" w:sz="0" w:space="0" w:color="auto"/>
      </w:divBdr>
    </w:div>
    <w:div w:id="419758956">
      <w:bodyDiv w:val="1"/>
      <w:marLeft w:val="0"/>
      <w:marRight w:val="0"/>
      <w:marTop w:val="0"/>
      <w:marBottom w:val="0"/>
      <w:divBdr>
        <w:top w:val="none" w:sz="0" w:space="0" w:color="auto"/>
        <w:left w:val="none" w:sz="0" w:space="0" w:color="auto"/>
        <w:bottom w:val="none" w:sz="0" w:space="0" w:color="auto"/>
        <w:right w:val="none" w:sz="0" w:space="0" w:color="auto"/>
      </w:divBdr>
    </w:div>
    <w:div w:id="431247839">
      <w:bodyDiv w:val="1"/>
      <w:marLeft w:val="0"/>
      <w:marRight w:val="0"/>
      <w:marTop w:val="0"/>
      <w:marBottom w:val="0"/>
      <w:divBdr>
        <w:top w:val="none" w:sz="0" w:space="0" w:color="auto"/>
        <w:left w:val="none" w:sz="0" w:space="0" w:color="auto"/>
        <w:bottom w:val="none" w:sz="0" w:space="0" w:color="auto"/>
        <w:right w:val="none" w:sz="0" w:space="0" w:color="auto"/>
      </w:divBdr>
    </w:div>
    <w:div w:id="523903053">
      <w:bodyDiv w:val="1"/>
      <w:marLeft w:val="0"/>
      <w:marRight w:val="0"/>
      <w:marTop w:val="0"/>
      <w:marBottom w:val="0"/>
      <w:divBdr>
        <w:top w:val="none" w:sz="0" w:space="0" w:color="auto"/>
        <w:left w:val="none" w:sz="0" w:space="0" w:color="auto"/>
        <w:bottom w:val="none" w:sz="0" w:space="0" w:color="auto"/>
        <w:right w:val="none" w:sz="0" w:space="0" w:color="auto"/>
      </w:divBdr>
    </w:div>
    <w:div w:id="545796458">
      <w:bodyDiv w:val="1"/>
      <w:marLeft w:val="0"/>
      <w:marRight w:val="0"/>
      <w:marTop w:val="0"/>
      <w:marBottom w:val="0"/>
      <w:divBdr>
        <w:top w:val="none" w:sz="0" w:space="0" w:color="auto"/>
        <w:left w:val="none" w:sz="0" w:space="0" w:color="auto"/>
        <w:bottom w:val="none" w:sz="0" w:space="0" w:color="auto"/>
        <w:right w:val="none" w:sz="0" w:space="0" w:color="auto"/>
      </w:divBdr>
    </w:div>
    <w:div w:id="569968364">
      <w:bodyDiv w:val="1"/>
      <w:marLeft w:val="0"/>
      <w:marRight w:val="0"/>
      <w:marTop w:val="0"/>
      <w:marBottom w:val="0"/>
      <w:divBdr>
        <w:top w:val="none" w:sz="0" w:space="0" w:color="auto"/>
        <w:left w:val="none" w:sz="0" w:space="0" w:color="auto"/>
        <w:bottom w:val="none" w:sz="0" w:space="0" w:color="auto"/>
        <w:right w:val="none" w:sz="0" w:space="0" w:color="auto"/>
      </w:divBdr>
    </w:div>
    <w:div w:id="640497567">
      <w:bodyDiv w:val="1"/>
      <w:marLeft w:val="0"/>
      <w:marRight w:val="0"/>
      <w:marTop w:val="0"/>
      <w:marBottom w:val="0"/>
      <w:divBdr>
        <w:top w:val="none" w:sz="0" w:space="0" w:color="auto"/>
        <w:left w:val="none" w:sz="0" w:space="0" w:color="auto"/>
        <w:bottom w:val="none" w:sz="0" w:space="0" w:color="auto"/>
        <w:right w:val="none" w:sz="0" w:space="0" w:color="auto"/>
      </w:divBdr>
    </w:div>
    <w:div w:id="673192497">
      <w:bodyDiv w:val="1"/>
      <w:marLeft w:val="0"/>
      <w:marRight w:val="0"/>
      <w:marTop w:val="0"/>
      <w:marBottom w:val="0"/>
      <w:divBdr>
        <w:top w:val="none" w:sz="0" w:space="0" w:color="auto"/>
        <w:left w:val="none" w:sz="0" w:space="0" w:color="auto"/>
        <w:bottom w:val="none" w:sz="0" w:space="0" w:color="auto"/>
        <w:right w:val="none" w:sz="0" w:space="0" w:color="auto"/>
      </w:divBdr>
    </w:div>
    <w:div w:id="683485159">
      <w:bodyDiv w:val="1"/>
      <w:marLeft w:val="0"/>
      <w:marRight w:val="0"/>
      <w:marTop w:val="0"/>
      <w:marBottom w:val="0"/>
      <w:divBdr>
        <w:top w:val="none" w:sz="0" w:space="0" w:color="auto"/>
        <w:left w:val="none" w:sz="0" w:space="0" w:color="auto"/>
        <w:bottom w:val="none" w:sz="0" w:space="0" w:color="auto"/>
        <w:right w:val="none" w:sz="0" w:space="0" w:color="auto"/>
      </w:divBdr>
    </w:div>
    <w:div w:id="712467732">
      <w:bodyDiv w:val="1"/>
      <w:marLeft w:val="0"/>
      <w:marRight w:val="0"/>
      <w:marTop w:val="0"/>
      <w:marBottom w:val="0"/>
      <w:divBdr>
        <w:top w:val="none" w:sz="0" w:space="0" w:color="auto"/>
        <w:left w:val="none" w:sz="0" w:space="0" w:color="auto"/>
        <w:bottom w:val="none" w:sz="0" w:space="0" w:color="auto"/>
        <w:right w:val="none" w:sz="0" w:space="0" w:color="auto"/>
      </w:divBdr>
    </w:div>
    <w:div w:id="735206367">
      <w:bodyDiv w:val="1"/>
      <w:marLeft w:val="0"/>
      <w:marRight w:val="0"/>
      <w:marTop w:val="0"/>
      <w:marBottom w:val="0"/>
      <w:divBdr>
        <w:top w:val="none" w:sz="0" w:space="0" w:color="auto"/>
        <w:left w:val="none" w:sz="0" w:space="0" w:color="auto"/>
        <w:bottom w:val="none" w:sz="0" w:space="0" w:color="auto"/>
        <w:right w:val="none" w:sz="0" w:space="0" w:color="auto"/>
      </w:divBdr>
    </w:div>
    <w:div w:id="742144512">
      <w:bodyDiv w:val="1"/>
      <w:marLeft w:val="0"/>
      <w:marRight w:val="0"/>
      <w:marTop w:val="0"/>
      <w:marBottom w:val="0"/>
      <w:divBdr>
        <w:top w:val="none" w:sz="0" w:space="0" w:color="auto"/>
        <w:left w:val="none" w:sz="0" w:space="0" w:color="auto"/>
        <w:bottom w:val="none" w:sz="0" w:space="0" w:color="auto"/>
        <w:right w:val="none" w:sz="0" w:space="0" w:color="auto"/>
      </w:divBdr>
    </w:div>
    <w:div w:id="748624476">
      <w:bodyDiv w:val="1"/>
      <w:marLeft w:val="0"/>
      <w:marRight w:val="0"/>
      <w:marTop w:val="0"/>
      <w:marBottom w:val="0"/>
      <w:divBdr>
        <w:top w:val="none" w:sz="0" w:space="0" w:color="auto"/>
        <w:left w:val="none" w:sz="0" w:space="0" w:color="auto"/>
        <w:bottom w:val="none" w:sz="0" w:space="0" w:color="auto"/>
        <w:right w:val="none" w:sz="0" w:space="0" w:color="auto"/>
      </w:divBdr>
    </w:div>
    <w:div w:id="780340368">
      <w:bodyDiv w:val="1"/>
      <w:marLeft w:val="0"/>
      <w:marRight w:val="0"/>
      <w:marTop w:val="0"/>
      <w:marBottom w:val="0"/>
      <w:divBdr>
        <w:top w:val="none" w:sz="0" w:space="0" w:color="auto"/>
        <w:left w:val="none" w:sz="0" w:space="0" w:color="auto"/>
        <w:bottom w:val="none" w:sz="0" w:space="0" w:color="auto"/>
        <w:right w:val="none" w:sz="0" w:space="0" w:color="auto"/>
      </w:divBdr>
    </w:div>
    <w:div w:id="785923720">
      <w:bodyDiv w:val="1"/>
      <w:marLeft w:val="0"/>
      <w:marRight w:val="0"/>
      <w:marTop w:val="0"/>
      <w:marBottom w:val="0"/>
      <w:divBdr>
        <w:top w:val="none" w:sz="0" w:space="0" w:color="auto"/>
        <w:left w:val="none" w:sz="0" w:space="0" w:color="auto"/>
        <w:bottom w:val="none" w:sz="0" w:space="0" w:color="auto"/>
        <w:right w:val="none" w:sz="0" w:space="0" w:color="auto"/>
      </w:divBdr>
    </w:div>
    <w:div w:id="808786139">
      <w:bodyDiv w:val="1"/>
      <w:marLeft w:val="0"/>
      <w:marRight w:val="0"/>
      <w:marTop w:val="0"/>
      <w:marBottom w:val="0"/>
      <w:divBdr>
        <w:top w:val="none" w:sz="0" w:space="0" w:color="auto"/>
        <w:left w:val="none" w:sz="0" w:space="0" w:color="auto"/>
        <w:bottom w:val="none" w:sz="0" w:space="0" w:color="auto"/>
        <w:right w:val="none" w:sz="0" w:space="0" w:color="auto"/>
      </w:divBdr>
    </w:div>
    <w:div w:id="830102773">
      <w:bodyDiv w:val="1"/>
      <w:marLeft w:val="0"/>
      <w:marRight w:val="0"/>
      <w:marTop w:val="0"/>
      <w:marBottom w:val="0"/>
      <w:divBdr>
        <w:top w:val="none" w:sz="0" w:space="0" w:color="auto"/>
        <w:left w:val="none" w:sz="0" w:space="0" w:color="auto"/>
        <w:bottom w:val="none" w:sz="0" w:space="0" w:color="auto"/>
        <w:right w:val="none" w:sz="0" w:space="0" w:color="auto"/>
      </w:divBdr>
    </w:div>
    <w:div w:id="841552285">
      <w:bodyDiv w:val="1"/>
      <w:marLeft w:val="0"/>
      <w:marRight w:val="0"/>
      <w:marTop w:val="0"/>
      <w:marBottom w:val="0"/>
      <w:divBdr>
        <w:top w:val="none" w:sz="0" w:space="0" w:color="auto"/>
        <w:left w:val="none" w:sz="0" w:space="0" w:color="auto"/>
        <w:bottom w:val="none" w:sz="0" w:space="0" w:color="auto"/>
        <w:right w:val="none" w:sz="0" w:space="0" w:color="auto"/>
      </w:divBdr>
    </w:div>
    <w:div w:id="853765188">
      <w:bodyDiv w:val="1"/>
      <w:marLeft w:val="0"/>
      <w:marRight w:val="0"/>
      <w:marTop w:val="0"/>
      <w:marBottom w:val="0"/>
      <w:divBdr>
        <w:top w:val="none" w:sz="0" w:space="0" w:color="auto"/>
        <w:left w:val="none" w:sz="0" w:space="0" w:color="auto"/>
        <w:bottom w:val="none" w:sz="0" w:space="0" w:color="auto"/>
        <w:right w:val="none" w:sz="0" w:space="0" w:color="auto"/>
      </w:divBdr>
    </w:div>
    <w:div w:id="882325257">
      <w:bodyDiv w:val="1"/>
      <w:marLeft w:val="0"/>
      <w:marRight w:val="0"/>
      <w:marTop w:val="0"/>
      <w:marBottom w:val="0"/>
      <w:divBdr>
        <w:top w:val="none" w:sz="0" w:space="0" w:color="auto"/>
        <w:left w:val="none" w:sz="0" w:space="0" w:color="auto"/>
        <w:bottom w:val="none" w:sz="0" w:space="0" w:color="auto"/>
        <w:right w:val="none" w:sz="0" w:space="0" w:color="auto"/>
      </w:divBdr>
    </w:div>
    <w:div w:id="1041133215">
      <w:bodyDiv w:val="1"/>
      <w:marLeft w:val="0"/>
      <w:marRight w:val="0"/>
      <w:marTop w:val="0"/>
      <w:marBottom w:val="0"/>
      <w:divBdr>
        <w:top w:val="none" w:sz="0" w:space="0" w:color="auto"/>
        <w:left w:val="none" w:sz="0" w:space="0" w:color="auto"/>
        <w:bottom w:val="none" w:sz="0" w:space="0" w:color="auto"/>
        <w:right w:val="none" w:sz="0" w:space="0" w:color="auto"/>
      </w:divBdr>
    </w:div>
    <w:div w:id="1052079225">
      <w:bodyDiv w:val="1"/>
      <w:marLeft w:val="0"/>
      <w:marRight w:val="0"/>
      <w:marTop w:val="0"/>
      <w:marBottom w:val="0"/>
      <w:divBdr>
        <w:top w:val="none" w:sz="0" w:space="0" w:color="auto"/>
        <w:left w:val="none" w:sz="0" w:space="0" w:color="auto"/>
        <w:bottom w:val="none" w:sz="0" w:space="0" w:color="auto"/>
        <w:right w:val="none" w:sz="0" w:space="0" w:color="auto"/>
      </w:divBdr>
    </w:div>
    <w:div w:id="1070880911">
      <w:bodyDiv w:val="1"/>
      <w:marLeft w:val="0"/>
      <w:marRight w:val="0"/>
      <w:marTop w:val="0"/>
      <w:marBottom w:val="0"/>
      <w:divBdr>
        <w:top w:val="none" w:sz="0" w:space="0" w:color="auto"/>
        <w:left w:val="none" w:sz="0" w:space="0" w:color="auto"/>
        <w:bottom w:val="none" w:sz="0" w:space="0" w:color="auto"/>
        <w:right w:val="none" w:sz="0" w:space="0" w:color="auto"/>
      </w:divBdr>
    </w:div>
    <w:div w:id="1094857678">
      <w:bodyDiv w:val="1"/>
      <w:marLeft w:val="0"/>
      <w:marRight w:val="0"/>
      <w:marTop w:val="0"/>
      <w:marBottom w:val="0"/>
      <w:divBdr>
        <w:top w:val="none" w:sz="0" w:space="0" w:color="auto"/>
        <w:left w:val="none" w:sz="0" w:space="0" w:color="auto"/>
        <w:bottom w:val="none" w:sz="0" w:space="0" w:color="auto"/>
        <w:right w:val="none" w:sz="0" w:space="0" w:color="auto"/>
      </w:divBdr>
    </w:div>
    <w:div w:id="1165784753">
      <w:bodyDiv w:val="1"/>
      <w:marLeft w:val="0"/>
      <w:marRight w:val="0"/>
      <w:marTop w:val="0"/>
      <w:marBottom w:val="0"/>
      <w:divBdr>
        <w:top w:val="none" w:sz="0" w:space="0" w:color="auto"/>
        <w:left w:val="none" w:sz="0" w:space="0" w:color="auto"/>
        <w:bottom w:val="none" w:sz="0" w:space="0" w:color="auto"/>
        <w:right w:val="none" w:sz="0" w:space="0" w:color="auto"/>
      </w:divBdr>
    </w:div>
    <w:div w:id="1171606307">
      <w:bodyDiv w:val="1"/>
      <w:marLeft w:val="0"/>
      <w:marRight w:val="0"/>
      <w:marTop w:val="0"/>
      <w:marBottom w:val="0"/>
      <w:divBdr>
        <w:top w:val="none" w:sz="0" w:space="0" w:color="auto"/>
        <w:left w:val="none" w:sz="0" w:space="0" w:color="auto"/>
        <w:bottom w:val="none" w:sz="0" w:space="0" w:color="auto"/>
        <w:right w:val="none" w:sz="0" w:space="0" w:color="auto"/>
      </w:divBdr>
    </w:div>
    <w:div w:id="1197040939">
      <w:bodyDiv w:val="1"/>
      <w:marLeft w:val="0"/>
      <w:marRight w:val="0"/>
      <w:marTop w:val="0"/>
      <w:marBottom w:val="0"/>
      <w:divBdr>
        <w:top w:val="none" w:sz="0" w:space="0" w:color="auto"/>
        <w:left w:val="none" w:sz="0" w:space="0" w:color="auto"/>
        <w:bottom w:val="none" w:sz="0" w:space="0" w:color="auto"/>
        <w:right w:val="none" w:sz="0" w:space="0" w:color="auto"/>
      </w:divBdr>
    </w:div>
    <w:div w:id="1197893052">
      <w:bodyDiv w:val="1"/>
      <w:marLeft w:val="0"/>
      <w:marRight w:val="0"/>
      <w:marTop w:val="0"/>
      <w:marBottom w:val="0"/>
      <w:divBdr>
        <w:top w:val="none" w:sz="0" w:space="0" w:color="auto"/>
        <w:left w:val="none" w:sz="0" w:space="0" w:color="auto"/>
        <w:bottom w:val="none" w:sz="0" w:space="0" w:color="auto"/>
        <w:right w:val="none" w:sz="0" w:space="0" w:color="auto"/>
      </w:divBdr>
    </w:div>
    <w:div w:id="1275673404">
      <w:bodyDiv w:val="1"/>
      <w:marLeft w:val="0"/>
      <w:marRight w:val="0"/>
      <w:marTop w:val="0"/>
      <w:marBottom w:val="0"/>
      <w:divBdr>
        <w:top w:val="none" w:sz="0" w:space="0" w:color="auto"/>
        <w:left w:val="none" w:sz="0" w:space="0" w:color="auto"/>
        <w:bottom w:val="none" w:sz="0" w:space="0" w:color="auto"/>
        <w:right w:val="none" w:sz="0" w:space="0" w:color="auto"/>
      </w:divBdr>
    </w:div>
    <w:div w:id="1343435853">
      <w:bodyDiv w:val="1"/>
      <w:marLeft w:val="0"/>
      <w:marRight w:val="0"/>
      <w:marTop w:val="0"/>
      <w:marBottom w:val="0"/>
      <w:divBdr>
        <w:top w:val="none" w:sz="0" w:space="0" w:color="auto"/>
        <w:left w:val="none" w:sz="0" w:space="0" w:color="auto"/>
        <w:bottom w:val="none" w:sz="0" w:space="0" w:color="auto"/>
        <w:right w:val="none" w:sz="0" w:space="0" w:color="auto"/>
      </w:divBdr>
    </w:div>
    <w:div w:id="1386367392">
      <w:bodyDiv w:val="1"/>
      <w:marLeft w:val="0"/>
      <w:marRight w:val="0"/>
      <w:marTop w:val="0"/>
      <w:marBottom w:val="0"/>
      <w:divBdr>
        <w:top w:val="none" w:sz="0" w:space="0" w:color="auto"/>
        <w:left w:val="none" w:sz="0" w:space="0" w:color="auto"/>
        <w:bottom w:val="none" w:sz="0" w:space="0" w:color="auto"/>
        <w:right w:val="none" w:sz="0" w:space="0" w:color="auto"/>
      </w:divBdr>
    </w:div>
    <w:div w:id="1437753866">
      <w:bodyDiv w:val="1"/>
      <w:marLeft w:val="0"/>
      <w:marRight w:val="0"/>
      <w:marTop w:val="0"/>
      <w:marBottom w:val="0"/>
      <w:divBdr>
        <w:top w:val="none" w:sz="0" w:space="0" w:color="auto"/>
        <w:left w:val="none" w:sz="0" w:space="0" w:color="auto"/>
        <w:bottom w:val="none" w:sz="0" w:space="0" w:color="auto"/>
        <w:right w:val="none" w:sz="0" w:space="0" w:color="auto"/>
      </w:divBdr>
    </w:div>
    <w:div w:id="1463422135">
      <w:bodyDiv w:val="1"/>
      <w:marLeft w:val="0"/>
      <w:marRight w:val="0"/>
      <w:marTop w:val="0"/>
      <w:marBottom w:val="0"/>
      <w:divBdr>
        <w:top w:val="none" w:sz="0" w:space="0" w:color="auto"/>
        <w:left w:val="none" w:sz="0" w:space="0" w:color="auto"/>
        <w:bottom w:val="none" w:sz="0" w:space="0" w:color="auto"/>
        <w:right w:val="none" w:sz="0" w:space="0" w:color="auto"/>
      </w:divBdr>
    </w:div>
    <w:div w:id="1541934747">
      <w:bodyDiv w:val="1"/>
      <w:marLeft w:val="0"/>
      <w:marRight w:val="0"/>
      <w:marTop w:val="0"/>
      <w:marBottom w:val="0"/>
      <w:divBdr>
        <w:top w:val="none" w:sz="0" w:space="0" w:color="auto"/>
        <w:left w:val="none" w:sz="0" w:space="0" w:color="auto"/>
        <w:bottom w:val="none" w:sz="0" w:space="0" w:color="auto"/>
        <w:right w:val="none" w:sz="0" w:space="0" w:color="auto"/>
      </w:divBdr>
    </w:div>
    <w:div w:id="1587306181">
      <w:bodyDiv w:val="1"/>
      <w:marLeft w:val="0"/>
      <w:marRight w:val="0"/>
      <w:marTop w:val="0"/>
      <w:marBottom w:val="0"/>
      <w:divBdr>
        <w:top w:val="none" w:sz="0" w:space="0" w:color="auto"/>
        <w:left w:val="none" w:sz="0" w:space="0" w:color="auto"/>
        <w:bottom w:val="none" w:sz="0" w:space="0" w:color="auto"/>
        <w:right w:val="none" w:sz="0" w:space="0" w:color="auto"/>
      </w:divBdr>
    </w:div>
    <w:div w:id="1607615257">
      <w:bodyDiv w:val="1"/>
      <w:marLeft w:val="0"/>
      <w:marRight w:val="0"/>
      <w:marTop w:val="0"/>
      <w:marBottom w:val="0"/>
      <w:divBdr>
        <w:top w:val="none" w:sz="0" w:space="0" w:color="auto"/>
        <w:left w:val="none" w:sz="0" w:space="0" w:color="auto"/>
        <w:bottom w:val="none" w:sz="0" w:space="0" w:color="auto"/>
        <w:right w:val="none" w:sz="0" w:space="0" w:color="auto"/>
      </w:divBdr>
    </w:div>
    <w:div w:id="1612587378">
      <w:bodyDiv w:val="1"/>
      <w:marLeft w:val="0"/>
      <w:marRight w:val="0"/>
      <w:marTop w:val="0"/>
      <w:marBottom w:val="0"/>
      <w:divBdr>
        <w:top w:val="none" w:sz="0" w:space="0" w:color="auto"/>
        <w:left w:val="none" w:sz="0" w:space="0" w:color="auto"/>
        <w:bottom w:val="none" w:sz="0" w:space="0" w:color="auto"/>
        <w:right w:val="none" w:sz="0" w:space="0" w:color="auto"/>
      </w:divBdr>
    </w:div>
    <w:div w:id="1649553666">
      <w:bodyDiv w:val="1"/>
      <w:marLeft w:val="0"/>
      <w:marRight w:val="0"/>
      <w:marTop w:val="0"/>
      <w:marBottom w:val="0"/>
      <w:divBdr>
        <w:top w:val="none" w:sz="0" w:space="0" w:color="auto"/>
        <w:left w:val="none" w:sz="0" w:space="0" w:color="auto"/>
        <w:bottom w:val="none" w:sz="0" w:space="0" w:color="auto"/>
        <w:right w:val="none" w:sz="0" w:space="0" w:color="auto"/>
      </w:divBdr>
    </w:div>
    <w:div w:id="1765111097">
      <w:bodyDiv w:val="1"/>
      <w:marLeft w:val="0"/>
      <w:marRight w:val="0"/>
      <w:marTop w:val="0"/>
      <w:marBottom w:val="0"/>
      <w:divBdr>
        <w:top w:val="none" w:sz="0" w:space="0" w:color="auto"/>
        <w:left w:val="none" w:sz="0" w:space="0" w:color="auto"/>
        <w:bottom w:val="none" w:sz="0" w:space="0" w:color="auto"/>
        <w:right w:val="none" w:sz="0" w:space="0" w:color="auto"/>
      </w:divBdr>
    </w:div>
    <w:div w:id="1797140614">
      <w:bodyDiv w:val="1"/>
      <w:marLeft w:val="0"/>
      <w:marRight w:val="0"/>
      <w:marTop w:val="0"/>
      <w:marBottom w:val="0"/>
      <w:divBdr>
        <w:top w:val="none" w:sz="0" w:space="0" w:color="auto"/>
        <w:left w:val="none" w:sz="0" w:space="0" w:color="auto"/>
        <w:bottom w:val="none" w:sz="0" w:space="0" w:color="auto"/>
        <w:right w:val="none" w:sz="0" w:space="0" w:color="auto"/>
      </w:divBdr>
    </w:div>
    <w:div w:id="1865286197">
      <w:bodyDiv w:val="1"/>
      <w:marLeft w:val="0"/>
      <w:marRight w:val="0"/>
      <w:marTop w:val="0"/>
      <w:marBottom w:val="0"/>
      <w:divBdr>
        <w:top w:val="none" w:sz="0" w:space="0" w:color="auto"/>
        <w:left w:val="none" w:sz="0" w:space="0" w:color="auto"/>
        <w:bottom w:val="none" w:sz="0" w:space="0" w:color="auto"/>
        <w:right w:val="none" w:sz="0" w:space="0" w:color="auto"/>
      </w:divBdr>
    </w:div>
    <w:div w:id="1872499724">
      <w:bodyDiv w:val="1"/>
      <w:marLeft w:val="0"/>
      <w:marRight w:val="0"/>
      <w:marTop w:val="0"/>
      <w:marBottom w:val="0"/>
      <w:divBdr>
        <w:top w:val="none" w:sz="0" w:space="0" w:color="auto"/>
        <w:left w:val="none" w:sz="0" w:space="0" w:color="auto"/>
        <w:bottom w:val="none" w:sz="0" w:space="0" w:color="auto"/>
        <w:right w:val="none" w:sz="0" w:space="0" w:color="auto"/>
      </w:divBdr>
    </w:div>
    <w:div w:id="2028943651">
      <w:bodyDiv w:val="1"/>
      <w:marLeft w:val="0"/>
      <w:marRight w:val="0"/>
      <w:marTop w:val="0"/>
      <w:marBottom w:val="0"/>
      <w:divBdr>
        <w:top w:val="none" w:sz="0" w:space="0" w:color="auto"/>
        <w:left w:val="none" w:sz="0" w:space="0" w:color="auto"/>
        <w:bottom w:val="none" w:sz="0" w:space="0" w:color="auto"/>
        <w:right w:val="none" w:sz="0" w:space="0" w:color="auto"/>
      </w:divBdr>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educationstandards.nsw.edu.au/wps/portal/nesa/k-10/learning-areas/vet/vet-board-endorsed-courses/manufacturing-pathways" TargetMode="External"/><Relationship Id="rId26" Type="http://schemas.openxmlformats.org/officeDocument/2006/relationships/hyperlink" Target="file:///C:/Users/athompson64/Downloads/MSM%20Release%202.1%20Implementation%20Guide_January2017%20(1).pdf"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ducationstandards.nsw.edu.au/wps/portal/nesa/k-10/learning-areas/vet/vet-board-endorsed-courses/manufacturing-pathways" TargetMode="External"/><Relationship Id="rId25" Type="http://schemas.openxmlformats.org/officeDocument/2006/relationships/hyperlink" Target="http://training.gov.au/Training/Details/MSM"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sqa.gov.au/about/australias-vet-sector/standards-registered-training-organisations-rtos-2015" TargetMode="External"/><Relationship Id="rId32" Type="http://schemas.openxmlformats.org/officeDocument/2006/relationships/hyperlink" Target="http://www.boardofstudies.nsw.edu.au/voc_ed/bec-stage5-description-17/manufacturing-pathways-stage-5.html"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sqa.gov.au/about/australias-vet-sector/vet-quality-framework" TargetMode="External"/><Relationship Id="rId28" Type="http://schemas.openxmlformats.org/officeDocument/2006/relationships/header" Target="header3.xm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3.jpeg"/><Relationship Id="rId31" Type="http://schemas.openxmlformats.org/officeDocument/2006/relationships/hyperlink" Target="file:///C:/Users/athompson64/Downloads/MSM%20Release%202.1%20Implementation%20Guide_January2017%20(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6.jpeg"/><Relationship Id="rId27" Type="http://schemas.openxmlformats.org/officeDocument/2006/relationships/hyperlink" Target="http://educationstandards.nsw.edu.au/wps/portal/nesa/k-10/learning-areas/vet/vet-board-endorsed-courses/manufacturing-pathways" TargetMode="External"/><Relationship Id="rId30" Type="http://schemas.openxmlformats.org/officeDocument/2006/relationships/hyperlink" Target="http://training.gov.au/Training/Details/MSM" TargetMode="External"/><Relationship Id="rId35"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www.cecnsw.catholic.edu.au/dbpage.php?pg=view&amp;dbase=programs&amp;id=43" TargetMode="External"/><Relationship Id="rId1" Type="http://schemas.openxmlformats.org/officeDocument/2006/relationships/hyperlink" Target="http://www.cecnsw.catholic.edu.au/dbpage.php?pg=view&amp;dbase=programs&amp;id=43"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ecnsw.catholic.edu.au/dbpage.php?pg=view&amp;dbase=programs&amp;id=43" TargetMode="External"/><Relationship Id="rId1" Type="http://schemas.openxmlformats.org/officeDocument/2006/relationships/hyperlink" Target="http://www.cecnsw.catholic.edu.au/dbpage.php?pg=view&amp;dbase=programs&amp;id=43"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qmsveis.info/icig.php" TargetMode="External"/><Relationship Id="rId1" Type="http://schemas.openxmlformats.org/officeDocument/2006/relationships/hyperlink" Target="https://qmsveis.info/ici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ECNSW Document" ma:contentTypeID="0x01010081AC80B3FFA212429AF2663A7FB2C1EE0087F751CC719A0148B5A1628612312BBC" ma:contentTypeVersion="59" ma:contentTypeDescription="Create a new document." ma:contentTypeScope="" ma:versionID="2ad8a3c359eb427a08ab03d1575e4853">
  <xsd:schema xmlns:xsd="http://www.w3.org/2001/XMLSchema" xmlns:xs="http://www.w3.org/2001/XMLSchema" xmlns:p="http://schemas.microsoft.com/office/2006/metadata/properties" xmlns:ns2="1fc728a4-380e-4263-b2f8-ecd17fcc1278" targetNamespace="http://schemas.microsoft.com/office/2006/metadata/properties" ma:root="true" ma:fieldsID="c95b0cff2f30509a228205efe7a4f011" ns2:_="">
    <xsd:import namespace="1fc728a4-380e-4263-b2f8-ecd17fcc1278"/>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728a4-380e-4263-b2f8-ecd17fcc1278"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ea7e41ef-630a-42a3-8f94-215c56135f4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ab7041b0-c325-4c70-97b8-5925572e5752}" ma:internalName="TaxCatchAll" ma:showField="CatchAllData"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b7041b0-c325-4c70-97b8-5925572e5752}" ma:internalName="TaxCatchAllLabel" ma:readOnly="true" ma:showField="CatchAllDataLabel" ma:web="261cbe2e-9c0d-4c00-95f4-73cded7d3a0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default="" ma:fieldId="{71ddf26b-4a17-4ee3-beda-5f2cd9d7ac6f}" ma:sspId="ea7e41ef-630a-42a3-8f94-215c56135f40"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a7e41ef-630a-42a3-8f94-215c56135f40" ContentTypeId="0x01010081AC80B3FFA212429AF2663A7FB2C1EE" PreviousValue="false"/>
</file>

<file path=customXml/item4.xml><?xml version="1.0" encoding="utf-8"?>
<p:properties xmlns:p="http://schemas.microsoft.com/office/2006/metadata/properties" xmlns:xsi="http://www.w3.org/2001/XMLSchema-instance" xmlns:pc="http://schemas.microsoft.com/office/infopath/2007/PartnerControls">
  <documentManagement>
    <n1ddf26b4a174ee3beda5f2cd9d7ac6f xmlns="1fc728a4-380e-4263-b2f8-ecd17fcc1278">
      <Terms xmlns="http://schemas.microsoft.com/office/infopath/2007/PartnerControls">
        <TermInfo xmlns="http://schemas.microsoft.com/office/infopath/2007/PartnerControls">
          <TermName xmlns="http://schemas.microsoft.com/office/infopath/2007/PartnerControls">Icigs</TermName>
          <TermId xmlns="http://schemas.microsoft.com/office/infopath/2007/PartnerControls">74e6ab65-05be-4418-ae23-c7a5f47dd756</TermId>
        </TermInfo>
      </Terms>
    </n1ddf26b4a174ee3beda5f2cd9d7ac6f>
    <TaxCatchAll xmlns="1fc728a4-380e-4263-b2f8-ecd17fcc1278">
      <Value>1313</Value>
    </TaxCatchAll>
    <TaxKeywordTaxHTField xmlns="1fc728a4-380e-4263-b2f8-ecd17fcc1278">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DD430-ACC7-4F5C-8889-DDD6E64DE4B2}"/>
</file>

<file path=customXml/itemProps2.xml><?xml version="1.0" encoding="utf-8"?>
<ds:datastoreItem xmlns:ds="http://schemas.openxmlformats.org/officeDocument/2006/customXml" ds:itemID="{369BA8D7-F14E-46C8-8FB9-6A3E7F7C1FA1}"/>
</file>

<file path=customXml/itemProps3.xml><?xml version="1.0" encoding="utf-8"?>
<ds:datastoreItem xmlns:ds="http://schemas.openxmlformats.org/officeDocument/2006/customXml" ds:itemID="{1B4C90CF-F13F-4DBC-B621-E8619826F3CD}"/>
</file>

<file path=customXml/itemProps4.xml><?xml version="1.0" encoding="utf-8"?>
<ds:datastoreItem xmlns:ds="http://schemas.openxmlformats.org/officeDocument/2006/customXml" ds:itemID="{3C1C7743-CDF4-4FED-B7A2-B0843D205D5B}"/>
</file>

<file path=customXml/itemProps5.xml><?xml version="1.0" encoding="utf-8"?>
<ds:datastoreItem xmlns:ds="http://schemas.openxmlformats.org/officeDocument/2006/customXml" ds:itemID="{CB76405B-2D42-43CA-BEC3-033C75650281}"/>
</file>

<file path=docProps/app.xml><?xml version="1.0" encoding="utf-8"?>
<Properties xmlns="http://schemas.openxmlformats.org/officeDocument/2006/extended-properties" xmlns:vt="http://schemas.openxmlformats.org/officeDocument/2006/docPropsVTypes">
  <Template>Normal</Template>
  <TotalTime>35</TotalTime>
  <Pages>28</Pages>
  <Words>5823</Words>
  <Characters>33195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38941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Delany</dc:creator>
  <cp:keywords/>
  <cp:lastModifiedBy>Gerard Delany</cp:lastModifiedBy>
  <cp:revision>13</cp:revision>
  <dcterms:created xsi:type="dcterms:W3CDTF">2017-07-06T01:08:00Z</dcterms:created>
  <dcterms:modified xsi:type="dcterms:W3CDTF">2018-02-28T02:34:00Z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0x01010081AC80B3FFA212429AF2663A7FB2C1EE0087F751CC719A0148B5A1628612312BBC</vt:lpwstr>
  </property>
  <property fmtid="{D5CDD505-2E9C-101B-9397-08002B2CF9AE}" pid="4" name="BusinessActivity">
    <vt:lpwstr>1313;#Icigs|74e6ab65-05be-4418-ae23-c7a5f47dd756</vt:lpwstr>
  </property>
</Properties>
</file>